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Calibri" w:eastAsia="仿宋_GB2312"/>
          <w:sz w:val="32"/>
          <w:szCs w:val="32"/>
          <w:lang w:val="en-US" w:eastAsia="zh-CN"/>
        </w:rPr>
      </w:pPr>
      <w:bookmarkStart w:id="0" w:name="_GoBack"/>
      <w:bookmarkEnd w:id="0"/>
      <w:r>
        <w:rPr>
          <w:rFonts w:hint="eastAsia" w:ascii="仿宋_GB2312" w:hAnsi="Calibri" w:eastAsia="仿宋_GB2312"/>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会员管理信息系统操作流程图</w:t>
      </w:r>
    </w:p>
    <w:p>
      <w:pPr>
        <w:rPr>
          <w:sz w:val="21"/>
        </w:rPr>
      </w:pPr>
    </w:p>
    <w:p>
      <w:pPr>
        <w:bidi w:val="0"/>
        <w:rPr>
          <w:rFonts w:hint="default" w:ascii="Calibri" w:hAnsi="Calibri" w:eastAsia="宋体" w:cs="Times New Roman"/>
          <w:kern w:val="2"/>
          <w:sz w:val="21"/>
          <w:szCs w:val="24"/>
          <w:lang w:val="en-US" w:eastAsia="zh-CN" w:bidi="ar-SA"/>
        </w:rPr>
      </w:pPr>
      <w:r>
        <w:rPr>
          <w:sz w:val="21"/>
        </w:rPr>
        <mc:AlternateContent>
          <mc:Choice Requires="wps">
            <w:drawing>
              <wp:anchor distT="0" distB="0" distL="114300" distR="114300" simplePos="0" relativeHeight="516891648" behindDoc="0" locked="0" layoutInCell="1" allowOverlap="1">
                <wp:simplePos x="0" y="0"/>
                <wp:positionH relativeFrom="column">
                  <wp:posOffset>1311275</wp:posOffset>
                </wp:positionH>
                <wp:positionV relativeFrom="paragraph">
                  <wp:posOffset>171450</wp:posOffset>
                </wp:positionV>
                <wp:extent cx="3434080" cy="400050"/>
                <wp:effectExtent l="0" t="0" r="13970" b="0"/>
                <wp:wrapNone/>
                <wp:docPr id="29" name="文本框 29"/>
                <wp:cNvGraphicFramePr/>
                <a:graphic xmlns:a="http://schemas.openxmlformats.org/drawingml/2006/main">
                  <a:graphicData uri="http://schemas.microsoft.com/office/word/2010/wordprocessingShape">
                    <wps:wsp>
                      <wps:cNvSpPr txBox="1"/>
                      <wps:spPr>
                        <a:xfrm>
                          <a:off x="3099435" y="2277745"/>
                          <a:ext cx="3434080" cy="4000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会员管理信息系统（南沙企联官网）</w:t>
                            </w:r>
                          </w:p>
                          <w:p>
                            <w:pPr>
                              <w:rPr>
                                <w:rFonts w:hint="default" w:eastAsiaTheme="minorEastAsia"/>
                                <w:sz w:val="32"/>
                                <w:szCs w:val="32"/>
                                <w:lang w:val="en-US" w:eastAsia="zh-CN"/>
                              </w:rPr>
                            </w:pPr>
                            <w:r>
                              <w:rPr>
                                <w:rFonts w:hint="eastAsia"/>
                                <w:sz w:val="32"/>
                                <w:szCs w:val="32"/>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3.25pt;margin-top:13.5pt;height:31.5pt;width:270.4pt;z-index:516891648;mso-width-relative:page;mso-height-relative:page;" fillcolor="#FFFFFF [3201]" filled="t" stroked="f" coordsize="21600,21600" o:gfxdata="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uNZwp1QAAAAkBAAAPAAAAAAAAAAEAIAAAACIAAABk&#10;cnMvZG93bnJldi54bWxQSwECFAAUAAAACACHTuJAkJuJ1EICAABPBAAADgAAAAAAAAABACAAAAAk&#10;AQAAZHJzL2Uyb0RvYy54bWxQSwUGAAAAAAYABgBZAQAA2AUAAAAA&#10;">
                <v:fill on="t"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会员管理信息系统（南沙企联官网）</w:t>
                      </w:r>
                    </w:p>
                    <w:p>
                      <w:pPr>
                        <w:rPr>
                          <w:rFonts w:hint="default" w:eastAsiaTheme="minorEastAsia"/>
                          <w:sz w:val="32"/>
                          <w:szCs w:val="32"/>
                          <w:lang w:val="en-US" w:eastAsia="zh-CN"/>
                        </w:rPr>
                      </w:pPr>
                      <w:r>
                        <w:rPr>
                          <w:rFonts w:hint="eastAsia"/>
                          <w:sz w:val="32"/>
                          <w:szCs w:val="32"/>
                          <w:lang w:val="en-US" w:eastAsia="zh-CN"/>
                        </w:rPr>
                        <w:t>）</w:t>
                      </w:r>
                    </w:p>
                  </w:txbxContent>
                </v:textbox>
              </v:shape>
            </w:pict>
          </mc:Fallback>
        </mc:AlternateContent>
      </w:r>
      <w:r>
        <w:rPr>
          <w:sz w:val="21"/>
        </w:rPr>
        <mc:AlternateContent>
          <mc:Choice Requires="wps">
            <w:drawing>
              <wp:anchor distT="0" distB="0" distL="114300" distR="114300" simplePos="0" relativeHeight="516895744" behindDoc="0" locked="0" layoutInCell="1" allowOverlap="1">
                <wp:simplePos x="0" y="0"/>
                <wp:positionH relativeFrom="column">
                  <wp:posOffset>1295400</wp:posOffset>
                </wp:positionH>
                <wp:positionV relativeFrom="paragraph">
                  <wp:posOffset>149860</wp:posOffset>
                </wp:positionV>
                <wp:extent cx="3446780" cy="494030"/>
                <wp:effectExtent l="13970" t="13970" r="25400" b="25400"/>
                <wp:wrapNone/>
                <wp:docPr id="16" name="流程图: 可选过程 16"/>
                <wp:cNvGraphicFramePr/>
                <a:graphic xmlns:a="http://schemas.openxmlformats.org/drawingml/2006/main">
                  <a:graphicData uri="http://schemas.microsoft.com/office/word/2010/wordprocessingShape">
                    <wps:wsp>
                      <wps:cNvSpPr/>
                      <wps:spPr>
                        <a:xfrm>
                          <a:off x="0" y="0"/>
                          <a:ext cx="3446780" cy="494030"/>
                        </a:xfrm>
                        <a:prstGeom prst="flowChartAlternateProcess">
                          <a:avLst/>
                        </a:prstGeom>
                        <a:noFill/>
                        <a:ln w="28575" cap="flat" cmpd="sng">
                          <a:solidFill>
                            <a:schemeClr val="tx1"/>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102pt;margin-top:11.8pt;height:38.9pt;width:271.4pt;z-index:516895744;mso-width-relative:page;mso-height-relative:page;" filled="f" stroked="t" coordsize="21600,21600" o:gfxdata="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L8ZbtcAAAAKAQAADwAAAAAAAAABACAAAAAiAAAAZHJz&#10;L2Rvd25yZXYueG1sUEsBAhQAFAAAAAgAh07iQPQQXf0FAgAA0AMAAA4AAAAAAAAAAQAgAAAAJgEA&#10;AGRycy9lMm9Eb2MueG1sUEsFBgAAAAAGAAYAWQEAAJ0FAAAAAA==&#10;">
                <v:fill on="f" focussize="0,0"/>
                <v:stroke weight="2.25pt" color="#000000 [3213]" joinstyle="miter"/>
                <v:imagedata o:title=""/>
                <o:lock v:ext="edit" aspectratio="f"/>
              </v:shape>
            </w:pict>
          </mc:Fallback>
        </mc:AlternateContent>
      </w:r>
    </w:p>
    <w:p>
      <w:pPr>
        <w:tabs>
          <w:tab w:val="left" w:pos="1461"/>
        </w:tabs>
        <w:bidi w:val="0"/>
        <w:jc w:val="center"/>
        <w:rPr>
          <w:rFonts w:hint="default"/>
          <w:lang w:val="en-US" w:eastAsia="zh-CN"/>
        </w:rPr>
      </w:pPr>
    </w:p>
    <w:p>
      <w:pPr>
        <w:tabs>
          <w:tab w:val="left" w:pos="1461"/>
        </w:tabs>
        <w:bidi w:val="0"/>
        <w:jc w:val="center"/>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516896768" behindDoc="0" locked="0" layoutInCell="1" allowOverlap="1">
                <wp:simplePos x="0" y="0"/>
                <wp:positionH relativeFrom="column">
                  <wp:posOffset>3046095</wp:posOffset>
                </wp:positionH>
                <wp:positionV relativeFrom="paragraph">
                  <wp:posOffset>49530</wp:posOffset>
                </wp:positionV>
                <wp:extent cx="635" cy="314960"/>
                <wp:effectExtent l="64135" t="0" r="68580" b="8890"/>
                <wp:wrapNone/>
                <wp:docPr id="23" name="直接连接符 23"/>
                <wp:cNvGraphicFramePr/>
                <a:graphic xmlns:a="http://schemas.openxmlformats.org/drawingml/2006/main">
                  <a:graphicData uri="http://schemas.microsoft.com/office/word/2010/wordprocessingShape">
                    <wps:wsp>
                      <wps:cNvCnPr/>
                      <wps:spPr>
                        <a:xfrm>
                          <a:off x="0" y="0"/>
                          <a:ext cx="635" cy="314960"/>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39.85pt;margin-top:3.9pt;height:24.8pt;width:0.05pt;z-index:516896768;mso-width-relative:page;mso-height-relative:page;" filled="f" stroked="t" coordsize="21600,21600" o:gfxdata="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tRbOF1wAAAAgB&#10;AAAPAAAAAAAAAAEAIAAAACIAAABkcnMvZG93bnJldi54bWxQSwECFAAUAAAACACHTuJAjVDWG+MB&#10;AACbAwAADgAAAAAAAAABACAAAAAmAQAAZHJzL2Uyb0RvYy54bWxQSwUGAAAAAAYABgBZAQAAewUA&#10;AAAA&#10;">
                <v:fill on="f" focussize="0,0"/>
                <v:stroke weight="2.25pt" color="#000000 [3213]" joinstyle="round" endarrow="open"/>
                <v:imagedata o:title=""/>
                <o:lock v:ext="edit" aspectratio="f"/>
              </v:line>
            </w:pict>
          </mc:Fallback>
        </mc:AlternateContent>
      </w:r>
    </w:p>
    <w:p>
      <w:pPr>
        <w:tabs>
          <w:tab w:val="left" w:pos="949"/>
        </w:tabs>
        <w:bidi w:val="0"/>
        <w:ind w:firstLine="630" w:firstLineChars="300"/>
        <w:jc w:val="left"/>
        <w:rPr>
          <w:rFonts w:hint="eastAsia" w:ascii="仿宋_GB2312" w:hAnsi="仿宋_GB2312" w:eastAsia="仿宋_GB2312" w:cs="仿宋_GB2312"/>
          <w:color w:val="FF0000"/>
          <w:lang w:val="en-US" w:eastAsia="zh-CN"/>
        </w:rPr>
      </w:pPr>
      <w:r>
        <w:rPr>
          <w:sz w:val="21"/>
        </w:rPr>
        <mc:AlternateContent>
          <mc:Choice Requires="wps">
            <w:drawing>
              <wp:anchor distT="0" distB="0" distL="114300" distR="114300" simplePos="0" relativeHeight="2443011072" behindDoc="0" locked="0" layoutInCell="1" allowOverlap="1">
                <wp:simplePos x="0" y="0"/>
                <wp:positionH relativeFrom="column">
                  <wp:posOffset>105410</wp:posOffset>
                </wp:positionH>
                <wp:positionV relativeFrom="paragraph">
                  <wp:posOffset>130175</wp:posOffset>
                </wp:positionV>
                <wp:extent cx="1094740" cy="43815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094740" cy="438150"/>
                        </a:xfrm>
                        <a:prstGeom prst="rect">
                          <a:avLst/>
                        </a:prstGeom>
                        <a:noFill/>
                        <a:ln>
                          <a:noFill/>
                        </a:ln>
                      </wps:spPr>
                      <wps:txbx>
                        <w:txbxContent>
                          <w:p>
                            <w:pPr>
                              <w:jc w:val="right"/>
                              <w:rPr>
                                <w:rFonts w:hint="default" w:eastAsia="宋体"/>
                                <w:sz w:val="32"/>
                                <w:szCs w:val="32"/>
                                <w:lang w:val="en-US" w:eastAsia="zh-CN"/>
                              </w:rPr>
                            </w:pPr>
                            <w:r>
                              <w:rPr>
                                <w:rFonts w:hint="eastAsia"/>
                                <w:sz w:val="32"/>
                                <w:szCs w:val="32"/>
                                <w:lang w:val="en-US" w:eastAsia="zh-CN"/>
                              </w:rPr>
                              <w:t>会员单位</w:t>
                            </w:r>
                          </w:p>
                        </w:txbxContent>
                      </wps:txbx>
                      <wps:bodyPr upright="1"/>
                    </wps:wsp>
                  </a:graphicData>
                </a:graphic>
              </wp:anchor>
            </w:drawing>
          </mc:Choice>
          <mc:Fallback>
            <w:pict>
              <v:shape id="_x0000_s1026" o:spid="_x0000_s1026" o:spt="202" type="#_x0000_t202" style="position:absolute;left:0pt;margin-left:8.3pt;margin-top:10.25pt;height:34.5pt;width:86.2pt;z-index:-1851956224;mso-width-relative:page;mso-height-relative:page;" filled="f" stroked="f" coordsize="21600,21600" o:gfxdata="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NL7tF1QAAAAgBAAAPAAAAAAAAAAEAIAAAACIAAABkcnMvZG93bnJl&#10;di54bWxQSwECFAAUAAAACACHTuJA3ANW1o4BAAACAwAADgAAAAAAAAABACAAAAAkAQAAZHJzL2Uy&#10;b0RvYy54bWxQSwUGAAAAAAYABgBZAQAAJAUAAAAA&#10;">
                <v:fill on="f" focussize="0,0"/>
                <v:stroke on="f"/>
                <v:imagedata o:title=""/>
                <o:lock v:ext="edit" aspectratio="f"/>
                <v:textbox>
                  <w:txbxContent>
                    <w:p>
                      <w:pPr>
                        <w:jc w:val="right"/>
                        <w:rPr>
                          <w:rFonts w:hint="default" w:eastAsia="宋体"/>
                          <w:sz w:val="32"/>
                          <w:szCs w:val="32"/>
                          <w:lang w:val="en-US" w:eastAsia="zh-CN"/>
                        </w:rPr>
                      </w:pPr>
                      <w:r>
                        <w:rPr>
                          <w:rFonts w:hint="eastAsia"/>
                          <w:sz w:val="32"/>
                          <w:szCs w:val="32"/>
                          <w:lang w:val="en-US" w:eastAsia="zh-CN"/>
                        </w:rPr>
                        <w:t>会员单位</w:t>
                      </w:r>
                    </w:p>
                  </w:txbxContent>
                </v:textbox>
              </v:shape>
            </w:pict>
          </mc:Fallback>
        </mc:AlternateContent>
      </w:r>
      <w:r>
        <w:rPr>
          <w:sz w:val="21"/>
        </w:rPr>
        <mc:AlternateContent>
          <mc:Choice Requires="wps">
            <w:drawing>
              <wp:anchor distT="0" distB="0" distL="114300" distR="114300" simplePos="0" relativeHeight="518412288" behindDoc="0" locked="0" layoutInCell="1" allowOverlap="1">
                <wp:simplePos x="0" y="0"/>
                <wp:positionH relativeFrom="column">
                  <wp:posOffset>4907915</wp:posOffset>
                </wp:positionH>
                <wp:positionV relativeFrom="paragraph">
                  <wp:posOffset>143510</wp:posOffset>
                </wp:positionV>
                <wp:extent cx="1247775" cy="476885"/>
                <wp:effectExtent l="0" t="0" r="9525" b="18415"/>
                <wp:wrapNone/>
                <wp:docPr id="30" name="文本框 30"/>
                <wp:cNvGraphicFramePr/>
                <a:graphic xmlns:a="http://schemas.openxmlformats.org/drawingml/2006/main">
                  <a:graphicData uri="http://schemas.microsoft.com/office/word/2010/wordprocessingShape">
                    <wps:wsp>
                      <wps:cNvSpPr txBox="1"/>
                      <wps:spPr>
                        <a:xfrm>
                          <a:off x="0" y="0"/>
                          <a:ext cx="1247775" cy="47688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sz w:val="32"/>
                                <w:szCs w:val="32"/>
                                <w:lang w:val="en-US" w:eastAsia="zh-CN"/>
                              </w:rPr>
                              <w:t>拟入会单位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6.45pt;margin-top:11.3pt;height:37.55pt;width:98.25pt;z-index:518412288;mso-width-relative:page;mso-height-relative:page;" fillcolor="#FFFFFF [3201]" filled="t" stroked="f" coordsize="21600,21600" o:gfxdata="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YPCetUAAAAJAQAADwAAAAAAAAABACAAAAAiAAAAZHJzL2Rvd25yZXYueG1s&#10;UEsBAhQAFAAAAAgAh07iQEnGR7Q0AgAAQwQAAA4AAAAAAAAAAQAgAAAAJAEAAGRycy9lMm9Eb2Mu&#10;eG1sUEsFBgAAAAAGAAYAWQEAAMoFAAAAAA==&#10;">
                <v:fill on="t" focussize="0,0"/>
                <v:stroke on="f" weight="0.5pt"/>
                <v:imagedata o:title=""/>
                <o:lock v:ext="edit" aspectratio="f"/>
                <v:textbox>
                  <w:txbxContent>
                    <w:p>
                      <w:pPr>
                        <w:rPr>
                          <w:rFonts w:hint="default" w:eastAsiaTheme="minorEastAsia"/>
                          <w:lang w:val="en-US" w:eastAsia="zh-CN"/>
                        </w:rPr>
                      </w:pPr>
                      <w:r>
                        <w:rPr>
                          <w:rFonts w:hint="eastAsia"/>
                          <w:sz w:val="32"/>
                          <w:szCs w:val="32"/>
                          <w:lang w:val="en-US" w:eastAsia="zh-CN"/>
                        </w:rPr>
                        <w:t>拟入会单位</w:t>
                      </w:r>
                    </w:p>
                  </w:txbxContent>
                </v:textbox>
              </v:shape>
            </w:pict>
          </mc:Fallback>
        </mc:AlternateContent>
      </w:r>
      <w:r>
        <w:rPr>
          <w:sz w:val="21"/>
        </w:rPr>
        <mc:AlternateContent>
          <mc:Choice Requires="wps">
            <w:drawing>
              <wp:anchor distT="0" distB="0" distL="114300" distR="114300" simplePos="0" relativeHeight="518114304" behindDoc="0" locked="0" layoutInCell="1" allowOverlap="1">
                <wp:simplePos x="0" y="0"/>
                <wp:positionH relativeFrom="column">
                  <wp:posOffset>1270000</wp:posOffset>
                </wp:positionH>
                <wp:positionV relativeFrom="paragraph">
                  <wp:posOffset>161925</wp:posOffset>
                </wp:positionV>
                <wp:extent cx="9525" cy="438785"/>
                <wp:effectExtent l="61595" t="0" r="62230" b="18415"/>
                <wp:wrapNone/>
                <wp:docPr id="26" name="直接连接符 26"/>
                <wp:cNvGraphicFramePr/>
                <a:graphic xmlns:a="http://schemas.openxmlformats.org/drawingml/2006/main">
                  <a:graphicData uri="http://schemas.microsoft.com/office/word/2010/wordprocessingShape">
                    <wps:wsp>
                      <wps:cNvCnPr/>
                      <wps:spPr>
                        <a:xfrm flipH="1">
                          <a:off x="0" y="0"/>
                          <a:ext cx="9525" cy="43878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100pt;margin-top:12.75pt;height:34.55pt;width:0.75pt;z-index:518114304;mso-width-relative:page;mso-height-relative:page;" filled="f" stroked="t" coordsize="21600,21600" o:gfxdata="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S3O&#10;xtcAAAAJAQAADwAAAAAAAAABACAAAAAiAAAAZHJzL2Rvd25yZXYueG1sUEsBAhQAFAAAAAgAh07i&#10;QHNc09XqAQAApgMAAA4AAAAAAAAAAQAgAAAAJgEAAGRycy9lMm9Eb2MueG1sUEsFBgAAAAAGAAYA&#10;WQEAAIIFAAAA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518066176" behindDoc="0" locked="0" layoutInCell="1" allowOverlap="1">
                <wp:simplePos x="0" y="0"/>
                <wp:positionH relativeFrom="column">
                  <wp:posOffset>1275080</wp:posOffset>
                </wp:positionH>
                <wp:positionV relativeFrom="paragraph">
                  <wp:posOffset>157480</wp:posOffset>
                </wp:positionV>
                <wp:extent cx="3533140" cy="17780"/>
                <wp:effectExtent l="0" t="0" r="0" b="0"/>
                <wp:wrapNone/>
                <wp:docPr id="9" name="直接连接符 9"/>
                <wp:cNvGraphicFramePr/>
                <a:graphic xmlns:a="http://schemas.openxmlformats.org/drawingml/2006/main">
                  <a:graphicData uri="http://schemas.microsoft.com/office/word/2010/wordprocessingShape">
                    <wps:wsp>
                      <wps:cNvCnPr/>
                      <wps:spPr>
                        <a:xfrm flipV="1">
                          <a:off x="0" y="0"/>
                          <a:ext cx="3533140" cy="17780"/>
                        </a:xfrm>
                        <a:prstGeom prst="line">
                          <a:avLst/>
                        </a:prstGeom>
                        <a:ln w="28575" cap="flat" cmpd="sng">
                          <a:solidFill>
                            <a:schemeClr val="tx1"/>
                          </a:solidFill>
                          <a:prstDash val="solid"/>
                          <a:headEnd type="none" w="med" len="med"/>
                          <a:tailEnd type="none" w="med" len="med"/>
                        </a:ln>
                      </wps:spPr>
                      <wps:bodyPr upright="1"/>
                    </wps:wsp>
                  </a:graphicData>
                </a:graphic>
              </wp:anchor>
            </w:drawing>
          </mc:Choice>
          <mc:Fallback>
            <w:pict>
              <v:line id="_x0000_s1026" o:spid="_x0000_s1026" o:spt="20" style="position:absolute;left:0pt;flip:y;margin-left:100.4pt;margin-top:12.4pt;height:1.4pt;width:278.2pt;z-index:518066176;mso-width-relative:page;mso-height-relative:page;" filled="f" stroked="t" coordsize="21600,21600" o:gfxdata="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0xQTrW&#10;AAAACQEAAA8AAAAAAAAAAQAgAAAAIgAAAGRycy9kb3ducmV2LnhtbFBLAQIUABQAAAAIAIdO4kCJ&#10;QRVl6QEAAKUDAAAOAAAAAAAAAAEAIAAAACUBAABkcnMvZTJvRG9jLnhtbFBLBQYAAAAABgAGAFkB&#10;AACABQAAAAA=&#10;">
                <v:fill on="f" focussize="0,0"/>
                <v:stroke weight="2.25pt" color="#000000 [3213]" joinstyle="round"/>
                <v:imagedata o:title=""/>
                <o:lock v:ext="edit" aspectratio="f"/>
              </v:line>
            </w:pict>
          </mc:Fallback>
        </mc:AlternateContent>
      </w:r>
      <w:r>
        <w:rPr>
          <w:sz w:val="21"/>
        </w:rPr>
        <mc:AlternateContent>
          <mc:Choice Requires="wps">
            <w:drawing>
              <wp:anchor distT="0" distB="0" distL="114300" distR="114300" simplePos="0" relativeHeight="518163456" behindDoc="0" locked="0" layoutInCell="1" allowOverlap="1">
                <wp:simplePos x="0" y="0"/>
                <wp:positionH relativeFrom="column">
                  <wp:posOffset>4808855</wp:posOffset>
                </wp:positionH>
                <wp:positionV relativeFrom="paragraph">
                  <wp:posOffset>137795</wp:posOffset>
                </wp:positionV>
                <wp:extent cx="8890" cy="457835"/>
                <wp:effectExtent l="62230" t="0" r="62230" b="18415"/>
                <wp:wrapNone/>
                <wp:docPr id="27" name="直接连接符 27"/>
                <wp:cNvGraphicFramePr/>
                <a:graphic xmlns:a="http://schemas.openxmlformats.org/drawingml/2006/main">
                  <a:graphicData uri="http://schemas.microsoft.com/office/word/2010/wordprocessingShape">
                    <wps:wsp>
                      <wps:cNvCnPr/>
                      <wps:spPr>
                        <a:xfrm flipH="1">
                          <a:off x="0" y="0"/>
                          <a:ext cx="8890" cy="45783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flip:x;margin-left:378.65pt;margin-top:10.85pt;height:36.05pt;width:0.7pt;z-index:518163456;mso-width-relative:page;mso-height-relative:page;" filled="f" stroked="t" coordsize="21600,21600" o:gfxdata="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Td&#10;turYAAAACQEAAA8AAAAAAAAAAQAgAAAAIgAAAGRycy9kb3ducmV2LnhtbFBLAQIUABQAAAAIAIdO&#10;4kB5/Jhx6gEAAKYDAAAOAAAAAAAAAAEAIAAAACcBAABkcnMvZTJvRG9jLnhtbFBLBQYAAAAABgAG&#10;AFkBAACDBQAAAAA=&#10;">
                <v:fill on="f" focussize="0,0"/>
                <v:stroke weight="2.25pt" color="#000000 [3213]" joinstyle="round" endarrow="open"/>
                <v:imagedata o:title=""/>
                <o:lock v:ext="edit" aspectratio="f"/>
              </v:line>
            </w:pict>
          </mc:Fallback>
        </mc:AlternateContent>
      </w:r>
    </w:p>
    <w:p>
      <w:pPr>
        <w:tabs>
          <w:tab w:val="left" w:pos="949"/>
        </w:tabs>
        <w:bidi w:val="0"/>
        <w:ind w:firstLine="630" w:firstLineChars="300"/>
        <w:jc w:val="left"/>
        <w:rPr>
          <w:rFonts w:hint="eastAsia" w:ascii="仿宋_GB2312" w:hAnsi="仿宋_GB2312" w:eastAsia="仿宋_GB2312" w:cs="仿宋_GB2312"/>
          <w:color w:val="FF0000"/>
          <w:lang w:val="en-US" w:eastAsia="zh-CN"/>
        </w:rPr>
      </w:pPr>
    </w:p>
    <w:p>
      <w:pPr>
        <w:tabs>
          <w:tab w:val="left" w:pos="949"/>
        </w:tabs>
        <w:bidi w:val="0"/>
        <w:ind w:firstLine="630" w:firstLineChars="300"/>
        <w:jc w:val="left"/>
        <w:rPr>
          <w:rFonts w:hint="eastAsia" w:ascii="仿宋_GB2312" w:hAnsi="仿宋_GB2312" w:eastAsia="仿宋_GB2312" w:cs="仿宋_GB2312"/>
          <w:color w:val="FF0000"/>
          <w:lang w:val="en-US" w:eastAsia="zh-CN"/>
        </w:rPr>
      </w:pPr>
    </w:p>
    <w:p>
      <w:pPr>
        <w:tabs>
          <w:tab w:val="left" w:pos="949"/>
        </w:tabs>
        <w:bidi w:val="0"/>
        <w:ind w:firstLine="960" w:firstLineChars="300"/>
        <w:jc w:val="left"/>
        <w:rPr>
          <w:rFonts w:hint="eastAsia" w:ascii="仿宋_GB2312" w:hAnsi="仿宋_GB2312" w:eastAsia="仿宋_GB2312" w:cs="仿宋_GB2312"/>
          <w:color w:val="FF0000"/>
          <w:lang w:val="en-US" w:eastAsia="zh-CN"/>
        </w:rPr>
      </w:pPr>
      <w:r>
        <w:rPr>
          <w:sz w:val="32"/>
        </w:rPr>
        <mc:AlternateContent>
          <mc:Choice Requires="wps">
            <w:drawing>
              <wp:anchor distT="0" distB="0" distL="114300" distR="114300" simplePos="0" relativeHeight="1595790336" behindDoc="0" locked="0" layoutInCell="1" allowOverlap="1">
                <wp:simplePos x="0" y="0"/>
                <wp:positionH relativeFrom="column">
                  <wp:posOffset>4244975</wp:posOffset>
                </wp:positionH>
                <wp:positionV relativeFrom="paragraph">
                  <wp:posOffset>62865</wp:posOffset>
                </wp:positionV>
                <wp:extent cx="1066800" cy="4572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06680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sz w:val="32"/>
                                <w:szCs w:val="32"/>
                                <w:lang w:val="en-US" w:eastAsia="zh-CN"/>
                              </w:rPr>
                            </w:pPr>
                            <w:r>
                              <w:rPr>
                                <w:rFonts w:hint="eastAsia"/>
                                <w:sz w:val="32"/>
                                <w:szCs w:val="32"/>
                                <w:lang w:val="en-US" w:eastAsia="zh-CN"/>
                              </w:rPr>
                              <w:t>在线注册</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25pt;margin-top:4.95pt;height:36pt;width:84pt;z-index:1595790336;mso-width-relative:page;mso-height-relative:page;" filled="f" stroked="f" coordsize="21600,21600" o:gfxdata="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4XUky2AAA&#10;AAgBAAAPAAAAAAAAAAEAIAAAACIAAABkcnMvZG93bnJldi54bWxQSwECFAAUAAAACACHTuJAb2rE&#10;XB4CAAAaBAAADgAAAAAAAAABACAAAAAnAQAAZHJzL2Uyb0RvYy54bWxQSwUGAAAAAAYABgBZAQAA&#10;twUAAAAA&#10;">
                <v:fill on="f" focussize="0,0"/>
                <v:stroke on="f" weight="0.5pt"/>
                <v:imagedata o:title=""/>
                <o:lock v:ext="edit" aspectratio="f"/>
                <v:textbox>
                  <w:txbxContent>
                    <w:p>
                      <w:pPr>
                        <w:rPr>
                          <w:rFonts w:hint="default" w:eastAsiaTheme="minorEastAsia"/>
                          <w:sz w:val="32"/>
                          <w:szCs w:val="32"/>
                          <w:lang w:val="en-US" w:eastAsia="zh-CN"/>
                        </w:rPr>
                      </w:pPr>
                      <w:r>
                        <w:rPr>
                          <w:rFonts w:hint="eastAsia"/>
                          <w:sz w:val="32"/>
                          <w:szCs w:val="32"/>
                          <w:lang w:val="en-US" w:eastAsia="zh-CN"/>
                        </w:rPr>
                        <w:t>在线注册</w:t>
                      </w:r>
                    </w:p>
                  </w:txbxContent>
                </v:textbox>
              </v:shape>
            </w:pict>
          </mc:Fallback>
        </mc:AlternateContent>
      </w:r>
      <w:r>
        <w:rPr>
          <w:sz w:val="32"/>
        </w:rPr>
        <mc:AlternateContent>
          <mc:Choice Requires="wps">
            <w:drawing>
              <wp:anchor distT="0" distB="0" distL="114300" distR="114300" simplePos="0" relativeHeight="599495680" behindDoc="0" locked="0" layoutInCell="1" allowOverlap="1">
                <wp:simplePos x="0" y="0"/>
                <wp:positionH relativeFrom="column">
                  <wp:posOffset>703580</wp:posOffset>
                </wp:positionH>
                <wp:positionV relativeFrom="paragraph">
                  <wp:posOffset>74295</wp:posOffset>
                </wp:positionV>
                <wp:extent cx="1171575" cy="4191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171575" cy="419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sz w:val="32"/>
                                <w:szCs w:val="32"/>
                                <w:lang w:val="en-US" w:eastAsia="zh-CN"/>
                              </w:rPr>
                            </w:pPr>
                            <w:r>
                              <w:rPr>
                                <w:rFonts w:hint="eastAsia"/>
                                <w:sz w:val="32"/>
                                <w:szCs w:val="32"/>
                                <w:lang w:val="en-US" w:eastAsia="zh-CN"/>
                              </w:rPr>
                              <w:t>会员中心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4pt;margin-top:5.85pt;height:33pt;width:92.25pt;z-index:599495680;mso-width-relative:page;mso-height-relative:page;" filled="f" stroked="f" coordsize="21600,21600" o:gfxdata="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li1f2&#10;2QAAAAkBAAAPAAAAAAAAAAEAIAAAACIAAABkcnMvZG93bnJldi54bWxQSwECFAAUAAAACACHTuJA&#10;onGn6yACAAAaBAAADgAAAAAAAAABACAAAAAoAQAAZHJzL2Uyb0RvYy54bWxQSwUGAAAAAAYABgBZ&#10;AQAAugUAAAAA&#10;">
                <v:fill on="f" focussize="0,0"/>
                <v:stroke on="f" weight="0.5pt"/>
                <v:imagedata o:title=""/>
                <o:lock v:ext="edit" aspectratio="f"/>
                <v:textbox>
                  <w:txbxContent>
                    <w:p>
                      <w:pPr>
                        <w:jc w:val="center"/>
                        <w:rPr>
                          <w:rFonts w:hint="eastAsia"/>
                          <w:sz w:val="32"/>
                          <w:szCs w:val="32"/>
                          <w:lang w:val="en-US" w:eastAsia="zh-CN"/>
                        </w:rPr>
                      </w:pPr>
                      <w:r>
                        <w:rPr>
                          <w:rFonts w:hint="eastAsia"/>
                          <w:sz w:val="32"/>
                          <w:szCs w:val="32"/>
                          <w:lang w:val="en-US" w:eastAsia="zh-CN"/>
                        </w:rPr>
                        <w:t>会员中心</w:t>
                      </w:r>
                    </w:p>
                  </w:txbxContent>
                </v:textbox>
              </v:shape>
            </w:pict>
          </mc:Fallback>
        </mc:AlternateContent>
      </w:r>
      <w:r>
        <w:rPr>
          <w:sz w:val="21"/>
        </w:rPr>
        <mc:AlternateContent>
          <mc:Choice Requires="wps">
            <w:drawing>
              <wp:anchor distT="0" distB="0" distL="114300" distR="114300" simplePos="0" relativeHeight="1594818560" behindDoc="0" locked="0" layoutInCell="1" allowOverlap="1">
                <wp:simplePos x="0" y="0"/>
                <wp:positionH relativeFrom="column">
                  <wp:posOffset>4131945</wp:posOffset>
                </wp:positionH>
                <wp:positionV relativeFrom="paragraph">
                  <wp:posOffset>36195</wp:posOffset>
                </wp:positionV>
                <wp:extent cx="1315085" cy="495300"/>
                <wp:effectExtent l="13970" t="13970" r="23495" b="24130"/>
                <wp:wrapNone/>
                <wp:docPr id="43" name="流程图: 可选过程 43"/>
                <wp:cNvGraphicFramePr/>
                <a:graphic xmlns:a="http://schemas.openxmlformats.org/drawingml/2006/main">
                  <a:graphicData uri="http://schemas.microsoft.com/office/word/2010/wordprocessingShape">
                    <wps:wsp>
                      <wps:cNvSpPr/>
                      <wps:spPr>
                        <a:xfrm>
                          <a:off x="0" y="0"/>
                          <a:ext cx="1315085" cy="495300"/>
                        </a:xfrm>
                        <a:prstGeom prst="flowChartAlternateProcess">
                          <a:avLst/>
                        </a:prstGeom>
                        <a:noFill/>
                        <a:ln w="28575" cap="flat" cmpd="sng">
                          <a:solidFill>
                            <a:schemeClr val="tx1"/>
                          </a:solidFill>
                          <a:prstDash val="solid"/>
                          <a:miter/>
                          <a:headEnd type="none" w="med" len="med"/>
                          <a:tailEnd type="none" w="med" len="med"/>
                        </a:ln>
                      </wps:spPr>
                      <wps:bodyPr upright="1"/>
                    </wps:wsp>
                  </a:graphicData>
                </a:graphic>
              </wp:anchor>
            </w:drawing>
          </mc:Choice>
          <mc:Fallback>
            <w:pict>
              <v:shape id="_x0000_s1026" o:spid="_x0000_s1026" o:spt="176" type="#_x0000_t176" style="position:absolute;left:0pt;margin-left:325.35pt;margin-top:2.85pt;height:39pt;width:103.55pt;z-index:1594818560;mso-width-relative:page;mso-height-relative:page;" filled="f" stroked="t" coordsize="21600,21600" o:gfxdata="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TMHh/1gAAAAgBAAAPAAAAAAAAAAEAIAAAACIAAABkcnMv&#10;ZG93bnJldi54bWxQSwECFAAUAAAACACHTuJAhw/beAUCAADQAwAADgAAAAAAAAABACAAAAAlAQAA&#10;ZHJzL2Uyb0RvYy54bWxQSwUGAAAAAAYABgBZAQAAnAUAAAAA&#10;">
                <v:fill on="f" focussize="0,0"/>
                <v:stroke weight="2.25pt" color="#000000 [3213]" joinstyle="miter"/>
                <v:imagedata o:title=""/>
                <o:lock v:ext="edit" aspectratio="f"/>
              </v:shape>
            </w:pict>
          </mc:Fallback>
        </mc:AlternateContent>
      </w:r>
      <w:r>
        <w:rPr>
          <w:rFonts w:hint="default"/>
          <w:sz w:val="21"/>
          <w:lang w:val="en-US"/>
        </w:rPr>
        <mc:AlternateContent>
          <mc:Choice Requires="wps">
            <w:drawing>
              <wp:anchor distT="0" distB="0" distL="114300" distR="114300" simplePos="0" relativeHeight="598524928" behindDoc="0" locked="0" layoutInCell="1" allowOverlap="1">
                <wp:simplePos x="0" y="0"/>
                <wp:positionH relativeFrom="column">
                  <wp:posOffset>607695</wp:posOffset>
                </wp:positionH>
                <wp:positionV relativeFrom="paragraph">
                  <wp:posOffset>41910</wp:posOffset>
                </wp:positionV>
                <wp:extent cx="1343025" cy="514350"/>
                <wp:effectExtent l="13970" t="13970" r="14605" b="24130"/>
                <wp:wrapNone/>
                <wp:docPr id="42" name="圆角矩形 42"/>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7.85pt;margin-top:3.3pt;height:40.5pt;width:105.75pt;z-index:598524928;mso-width-relative:page;mso-height-relative:page;" filled="f" stroked="t" coordsize="21600,21600" arcsize="0.166666666666667" o:gfxdata="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XnTYz9kAAAAHAQAADwAAAAAAAAABACAAAAAiAAAAZHJzL2Rv&#10;d25yZXYueG1sUEsBAhQAFAAAAAgAh07iQMRHSCsAAgAA1wMAAA4AAAAAAAAAAQAgAAAAKAEAAGRy&#10;cy9lMm9Eb2MueG1sUEsFBgAAAAAGAAYAWQEAAJoFAAAAAA==&#10;">
                <v:fill on="f" focussize="0,0"/>
                <v:stroke weight="2.25pt" color="#000000 [3213]" joinstyle="round"/>
                <v:imagedata o:title=""/>
                <o:lock v:ext="edit" aspectratio="f"/>
              </v:roundrect>
            </w:pict>
          </mc:Fallback>
        </mc:AlternateContent>
      </w:r>
    </w:p>
    <w:p>
      <w:pPr>
        <w:rPr>
          <w:rFonts w:hint="default"/>
          <w:sz w:val="21"/>
          <w:lang w:val="en-US"/>
        </w:rPr>
      </w:pPr>
    </w:p>
    <w:p>
      <w:pPr>
        <w:bidi w:val="0"/>
        <w:rPr>
          <w:rFonts w:hint="default" w:asciiTheme="minorHAnsi" w:hAnsiTheme="minorHAnsi" w:eastAsiaTheme="minorEastAsia" w:cstheme="minorBidi"/>
          <w:kern w:val="2"/>
          <w:sz w:val="21"/>
          <w:szCs w:val="24"/>
          <w:lang w:val="en-US" w:eastAsia="zh-CN" w:bidi="ar-SA"/>
        </w:rPr>
      </w:pPr>
      <w:r>
        <w:rPr>
          <w:sz w:val="21"/>
        </w:rPr>
        <mc:AlternateContent>
          <mc:Choice Requires="wps">
            <w:drawing>
              <wp:anchor distT="0" distB="0" distL="114300" distR="114300" simplePos="0" relativeHeight="601335808" behindDoc="0" locked="0" layoutInCell="1" allowOverlap="1">
                <wp:simplePos x="0" y="0"/>
                <wp:positionH relativeFrom="column">
                  <wp:posOffset>1264920</wp:posOffset>
                </wp:positionH>
                <wp:positionV relativeFrom="paragraph">
                  <wp:posOffset>182245</wp:posOffset>
                </wp:positionV>
                <wp:extent cx="635" cy="333375"/>
                <wp:effectExtent l="63500" t="0" r="69215" b="9525"/>
                <wp:wrapNone/>
                <wp:docPr id="46" name="直接连接符 46"/>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9.6pt;margin-top:14.35pt;height:26.25pt;width:0.05pt;z-index:601335808;mso-width-relative:page;mso-height-relative:page;" filled="f" stroked="t" coordsize="21600,21600" o:gfxdata="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vjsWtdgAAAAJAQAA&#10;DwAAAAAAAAABACAAAAAiAAAAZHJzL2Rvd25yZXYueG1sUEsBAhQAFAAAAAgAh07iQDK0aTvgAQAA&#10;mwMAAA4AAAAAAAAAAQAgAAAAJwEAAGRycy9lMm9Eb2MueG1sUEsFBgAAAAAGAAYAWQEAAHkFAAAA&#10;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1598498816" behindDoc="0" locked="0" layoutInCell="1" allowOverlap="1">
                <wp:simplePos x="0" y="0"/>
                <wp:positionH relativeFrom="column">
                  <wp:posOffset>4798695</wp:posOffset>
                </wp:positionH>
                <wp:positionV relativeFrom="paragraph">
                  <wp:posOffset>163195</wp:posOffset>
                </wp:positionV>
                <wp:extent cx="635" cy="333375"/>
                <wp:effectExtent l="63500" t="0" r="69215" b="9525"/>
                <wp:wrapNone/>
                <wp:docPr id="47" name="直接连接符 47"/>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7.85pt;margin-top:12.85pt;height:26.25pt;width:0.05pt;z-index:1598498816;mso-width-relative:page;mso-height-relative:page;" filled="f" stroked="t" coordsize="21600,21600" o:gfxdata="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aGR+E1wAAAAkBAAAP&#10;AAAAAAAAAAEAIAAAACIAAABkcnMvZG93bnJldi54bWxQSwECFAAUAAAACACHTuJAf3Hu2uABAACb&#10;AwAADgAAAAAAAAABACAAAAAmAQAAZHJzL2Uyb0RvYy54bWxQSwUGAAAAAAYABgBZAQAAeAUAAAAA&#10;">
                <v:fill on="f" focussize="0,0"/>
                <v:stroke weight="2.25pt" color="#000000 [3213]"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607591936" behindDoc="0" locked="0" layoutInCell="1" allowOverlap="1">
                <wp:simplePos x="0" y="0"/>
                <wp:positionH relativeFrom="column">
                  <wp:posOffset>4171950</wp:posOffset>
                </wp:positionH>
                <wp:positionV relativeFrom="paragraph">
                  <wp:posOffset>182880</wp:posOffset>
                </wp:positionV>
                <wp:extent cx="1208405" cy="38163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208405" cy="3816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注册账号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5pt;margin-top:14.4pt;height:30.05pt;width:95.15pt;z-index:1607591936;mso-width-relative:page;mso-height-relative:page;" filled="f" stroked="f" coordsize="21600,21600" o:gfxdata="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QVge&#10;AdsAAAAJAQAADwAAAAAAAAABACAAAAAiAAAAZHJzL2Rvd25yZXYueG1sUEsBAhQAFAAAAAgAh07i&#10;QITiPAYfAgAAGgQAAA4AAAAAAAAAAQAgAAAAKgEAAGRycy9lMm9Eb2MueG1sUEsFBgAAAAAGAAYA&#10;WQEAALsFA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注册账号</w:t>
                      </w:r>
                    </w:p>
                  </w:txbxContent>
                </v:textbox>
              </v:shape>
            </w:pict>
          </mc:Fallback>
        </mc:AlternateContent>
      </w:r>
      <w:r>
        <w:rPr>
          <w:sz w:val="21"/>
        </w:rPr>
        <mc:AlternateContent>
          <mc:Choice Requires="wps">
            <w:drawing>
              <wp:anchor distT="0" distB="0" distL="114300" distR="114300" simplePos="0" relativeHeight="609509376" behindDoc="0" locked="0" layoutInCell="1" allowOverlap="1">
                <wp:simplePos x="0" y="0"/>
                <wp:positionH relativeFrom="column">
                  <wp:posOffset>645795</wp:posOffset>
                </wp:positionH>
                <wp:positionV relativeFrom="paragraph">
                  <wp:posOffset>177165</wp:posOffset>
                </wp:positionV>
                <wp:extent cx="1209040" cy="914400"/>
                <wp:effectExtent l="0" t="0" r="0" b="0"/>
                <wp:wrapNone/>
                <wp:docPr id="50" name="文本框 50"/>
                <wp:cNvGraphicFramePr/>
                <a:graphic xmlns:a="http://schemas.openxmlformats.org/drawingml/2006/main">
                  <a:graphicData uri="http://schemas.microsoft.com/office/word/2010/wordprocessingShape">
                    <wps:wsp>
                      <wps:cNvSpPr txBox="1"/>
                      <wps:spPr>
                        <a:xfrm>
                          <a:off x="0" y="0"/>
                          <a:ext cx="120904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登录账号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5pt;margin-top:13.95pt;height:72pt;width:95.2pt;z-index:609509376;mso-width-relative:page;mso-height-relative:page;" filled="f" stroked="f" coordsize="21600,21600" o:gfxdata="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dgPCR2QAA&#10;AAoBAAAPAAAAAAAAAAEAIAAAACIAAABkcnMvZG93bnJldi54bWxQSwECFAAUAAAACACHTuJA3LkS&#10;bx0CAAAaBAAADgAAAAAAAAABACAAAAAoAQAAZHJzL2Uyb0RvYy54bWxQSwUGAAAAAAYABgBZAQAA&#10;twU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登录账号</w:t>
                      </w:r>
                    </w:p>
                  </w:txbxContent>
                </v:textbox>
              </v:shape>
            </w:pict>
          </mc:Fallback>
        </mc:AlternateContent>
      </w:r>
      <w:r>
        <w:rPr>
          <w:rFonts w:hint="default"/>
          <w:sz w:val="21"/>
          <w:lang w:val="en-US"/>
        </w:rPr>
        <mc:AlternateContent>
          <mc:Choice Requires="wps">
            <w:drawing>
              <wp:anchor distT="0" distB="0" distL="114300" distR="114300" simplePos="0" relativeHeight="1603044352" behindDoc="0" locked="0" layoutInCell="1" allowOverlap="1">
                <wp:simplePos x="0" y="0"/>
                <wp:positionH relativeFrom="column">
                  <wp:posOffset>4122420</wp:posOffset>
                </wp:positionH>
                <wp:positionV relativeFrom="paragraph">
                  <wp:posOffset>138430</wp:posOffset>
                </wp:positionV>
                <wp:extent cx="1343025" cy="514350"/>
                <wp:effectExtent l="13970" t="13970" r="14605" b="24130"/>
                <wp:wrapNone/>
                <wp:docPr id="49" name="圆角矩形 49"/>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4.6pt;margin-top:10.9pt;height:40.5pt;width:105.75pt;z-index:1603044352;mso-width-relative:page;mso-height-relative:page;" filled="f" stroked="t" coordsize="21600,21600" arcsize="0.166666666666667" o:gfxdata="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s7MTq2wAAAAoBAAAPAAAAAAAAAAEAIAAAACIAAABkcnMv&#10;ZG93bnJldi54bWxQSwECFAAUAAAACACHTuJAOCsYwwACAADXAwAADgAAAAAAAAABACAAAAAqAQAA&#10;ZHJzL2Uyb0RvYy54bWxQSwUGAAAAAAYABgBZAQAAnAUAAAAA&#10;">
                <v:fill on="f" focussize="0,0"/>
                <v:stroke weight="2.25pt" color="#000000 [3213]" joinstyle="round"/>
                <v:imagedata o:title=""/>
                <o:lock v:ext="edit" aspectratio="f"/>
              </v:roundrect>
            </w:pict>
          </mc:Fallback>
        </mc:AlternateContent>
      </w:r>
      <w:r>
        <w:rPr>
          <w:rFonts w:hint="default"/>
          <w:sz w:val="21"/>
          <w:lang w:val="en-US"/>
        </w:rPr>
        <mc:AlternateContent>
          <mc:Choice Requires="wps">
            <w:drawing>
              <wp:anchor distT="0" distB="0" distL="114300" distR="114300" simplePos="0" relativeHeight="604962816" behindDoc="0" locked="0" layoutInCell="1" allowOverlap="1">
                <wp:simplePos x="0" y="0"/>
                <wp:positionH relativeFrom="column">
                  <wp:posOffset>579120</wp:posOffset>
                </wp:positionH>
                <wp:positionV relativeFrom="paragraph">
                  <wp:posOffset>173355</wp:posOffset>
                </wp:positionV>
                <wp:extent cx="1343025" cy="514350"/>
                <wp:effectExtent l="13970" t="13970" r="14605" b="24130"/>
                <wp:wrapNone/>
                <wp:docPr id="48" name="圆角矩形 48"/>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45.6pt;margin-top:13.65pt;height:40.5pt;width:105.75pt;z-index:604962816;mso-width-relative:page;mso-height-relative:page;" filled="f" stroked="t" coordsize="21600,21600" arcsize="0.166666666666667" o:gfxdata="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QEz9rtoAAAAJAQAADwAAAAAAAAABACAAAAAiAAAAZHJzL2Rv&#10;d25yZXYueG1sUEsBAhQAFAAAAAgAh07iQFAJIx//AQAA1wMAAA4AAAAAAAAAAQAgAAAAKQEAAGRy&#10;cy9lMm9Eb2MueG1sUEsFBgAAAAAGAAYAWQEAAJoFAAAAAA==&#10;">
                <v:fill on="f" focussize="0,0"/>
                <v:stroke weight="2.25pt" color="#000000 [3213]" joinstyle="round"/>
                <v:imagedata o:title=""/>
                <o:lock v:ext="edit" aspectratio="f"/>
              </v:roundrect>
            </w:pict>
          </mc:Fallback>
        </mc:AlternateContent>
      </w:r>
    </w:p>
    <w:p>
      <w:pPr>
        <w:bidi w:val="0"/>
        <w:rPr>
          <w:rFonts w:hint="default"/>
          <w:lang w:val="en-US" w:eastAsia="zh-CN"/>
        </w:rPr>
      </w:pP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615819776" behindDoc="0" locked="0" layoutInCell="1" allowOverlap="1">
                <wp:simplePos x="0" y="0"/>
                <wp:positionH relativeFrom="column">
                  <wp:posOffset>4802505</wp:posOffset>
                </wp:positionH>
                <wp:positionV relativeFrom="paragraph">
                  <wp:posOffset>74295</wp:posOffset>
                </wp:positionV>
                <wp:extent cx="635" cy="333375"/>
                <wp:effectExtent l="63500" t="0" r="69215" b="9525"/>
                <wp:wrapNone/>
                <wp:docPr id="53" name="直接连接符 53"/>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8.15pt;margin-top:5.85pt;height:26.25pt;width:0.05pt;z-index:1615819776;mso-width-relative:page;mso-height-relative:page;" filled="f" stroked="t" coordsize="21600,21600" o:gfxdata="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C1D7d2AAAAAkBAAAP&#10;AAAAAAAAAAEAIAAAACIAAABkcnMvZG93bnJldi54bWxQSwECFAAUAAAACACHTuJAIdKf4t8BAACb&#10;AwAADgAAAAAAAAABACAAAAAnAQAAZHJzL2Uyb0RvYy54bWxQSwUGAAAAAAYABgBZAQAAeAUAAA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615897088" behindDoc="0" locked="0" layoutInCell="1" allowOverlap="1">
                <wp:simplePos x="0" y="0"/>
                <wp:positionH relativeFrom="column">
                  <wp:posOffset>1249045</wp:posOffset>
                </wp:positionH>
                <wp:positionV relativeFrom="paragraph">
                  <wp:posOffset>90170</wp:posOffset>
                </wp:positionV>
                <wp:extent cx="635" cy="333375"/>
                <wp:effectExtent l="63500" t="0" r="69215" b="9525"/>
                <wp:wrapNone/>
                <wp:docPr id="52" name="直接连接符 52"/>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8.35pt;margin-top:7.1pt;height:26.25pt;width:0.05pt;z-index:615897088;mso-width-relative:page;mso-height-relative:page;" filled="f" stroked="t" coordsize="21600,21600" o:gfxdata="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a1vTR1wAAAAkBAAAP&#10;AAAAAAAAAAEAIAAAACIAAABkcnMvZG93bnJldi54bWxQSwECFAAUAAAACACHTuJAbBcYA+ABAACb&#10;AwAADgAAAAAAAAABACAAAAAmAQAAZHJzL2Uyb0RvYy54bWxQSwUGAAAAAAYABgBZAQAAeAUAAAAA&#10;">
                <v:fill on="f" focussize="0,0"/>
                <v:stroke weight="2.25pt" color="#000000 [3213]" joinstyle="round" endarrow="open"/>
                <v:imagedata o:title=""/>
                <o:lock v:ext="edit" aspectratio="f"/>
              </v:line>
            </w:pict>
          </mc:Fallback>
        </mc:AlternateContent>
      </w:r>
    </w:p>
    <w:p>
      <w:pPr>
        <w:bidi w:val="0"/>
        <w:rPr>
          <w:rFonts w:hint="default"/>
          <w:lang w:val="en-US" w:eastAsia="zh-CN"/>
        </w:rPr>
      </w:pPr>
    </w:p>
    <w:p>
      <w:pPr>
        <w:bidi w:val="0"/>
        <w:rPr>
          <w:rFonts w:hint="default"/>
          <w:lang w:val="en-US" w:eastAsia="zh-CN"/>
        </w:rPr>
      </w:pPr>
      <w:r>
        <w:rPr>
          <w:sz w:val="21"/>
        </w:rPr>
        <mc:AlternateContent>
          <mc:Choice Requires="wps">
            <w:drawing>
              <wp:anchor distT="0" distB="0" distL="114300" distR="114300" simplePos="0" relativeHeight="1645913088" behindDoc="0" locked="0" layoutInCell="1" allowOverlap="1">
                <wp:simplePos x="0" y="0"/>
                <wp:positionH relativeFrom="column">
                  <wp:posOffset>4230370</wp:posOffset>
                </wp:positionH>
                <wp:positionV relativeFrom="paragraph">
                  <wp:posOffset>76835</wp:posOffset>
                </wp:positionV>
                <wp:extent cx="1114425" cy="42926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114425" cy="42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填写信息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3.1pt;margin-top:6.05pt;height:33.8pt;width:87.75pt;z-index:1645913088;mso-width-relative:page;mso-height-relative:page;" filled="f" stroked="f" coordsize="21600,21600" o:gfxdata="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VIt/&#10;AdoAAAAJAQAADwAAAAAAAAABACAAAAAiAAAAZHJzL2Rvd25yZXYueG1sUEsBAhQAFAAAAAgAh07i&#10;QLe6iL8gAgAAGgQAAA4AAAAAAAAAAQAgAAAAKQEAAGRycy9lMm9Eb2MueG1sUEsFBgAAAAAGAAYA&#10;WQEAALsFA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填写信息</w:t>
                      </w:r>
                    </w:p>
                  </w:txbxContent>
                </v:textbox>
              </v:shape>
            </w:pict>
          </mc:Fallback>
        </mc:AlternateContent>
      </w:r>
      <w:r>
        <w:rPr>
          <w:rFonts w:hint="default"/>
          <w:sz w:val="21"/>
          <w:lang w:val="en-US"/>
        </w:rPr>
        <mc:AlternateContent>
          <mc:Choice Requires="wps">
            <w:drawing>
              <wp:anchor distT="0" distB="0" distL="114300" distR="114300" simplePos="0" relativeHeight="1628593152" behindDoc="0" locked="0" layoutInCell="1" allowOverlap="1">
                <wp:simplePos x="0" y="0"/>
                <wp:positionH relativeFrom="column">
                  <wp:posOffset>4112895</wp:posOffset>
                </wp:positionH>
                <wp:positionV relativeFrom="paragraph">
                  <wp:posOffset>36830</wp:posOffset>
                </wp:positionV>
                <wp:extent cx="1390650" cy="533400"/>
                <wp:effectExtent l="13970" t="13970" r="24130" b="24130"/>
                <wp:wrapNone/>
                <wp:docPr id="54" name="圆角矩形 54"/>
                <wp:cNvGraphicFramePr/>
                <a:graphic xmlns:a="http://schemas.openxmlformats.org/drawingml/2006/main">
                  <a:graphicData uri="http://schemas.microsoft.com/office/word/2010/wordprocessingShape">
                    <wps:wsp>
                      <wps:cNvSpPr/>
                      <wps:spPr>
                        <a:xfrm>
                          <a:off x="0" y="0"/>
                          <a:ext cx="1390650" cy="53340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3.85pt;margin-top:2.9pt;height:42pt;width:109.5pt;z-index:1628593152;mso-width-relative:page;mso-height-relative:page;" filled="f" stroked="t" coordsize="21600,21600" arcsize="0.166666666666667" o:gfxdata="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MX0TXZAAAACAEAAA8AAAAAAAAAAQAgAAAAIgAAAGRycy9k&#10;b3ducmV2LnhtbFBLAQIUABQAAAAIAIdO4kD04frDAQIAANcDAAAOAAAAAAAAAAEAIAAAACgBAABk&#10;cnMvZTJvRG9jLnhtbFBLBQYAAAAABgAGAFkBAACbBQAAAAA=&#10;">
                <v:fill on="f" focussize="0,0"/>
                <v:stroke weight="2.25pt" color="#000000 [3213]" joinstyle="round"/>
                <v:imagedata o:title=""/>
                <o:lock v:ext="edit" aspectratio="f"/>
              </v:roundrect>
            </w:pict>
          </mc:Fallback>
        </mc:AlternateContent>
      </w:r>
      <w:r>
        <w:rPr>
          <w:sz w:val="21"/>
        </w:rPr>
        <mc:AlternateContent>
          <mc:Choice Requires="wps">
            <w:drawing>
              <wp:anchor distT="0" distB="0" distL="114300" distR="114300" simplePos="0" relativeHeight="1784796160" behindDoc="0" locked="0" layoutInCell="1" allowOverlap="1">
                <wp:simplePos x="0" y="0"/>
                <wp:positionH relativeFrom="column">
                  <wp:posOffset>1253490</wp:posOffset>
                </wp:positionH>
                <wp:positionV relativeFrom="paragraph">
                  <wp:posOffset>27305</wp:posOffset>
                </wp:positionV>
                <wp:extent cx="635" cy="333375"/>
                <wp:effectExtent l="63500" t="0" r="69215" b="9525"/>
                <wp:wrapNone/>
                <wp:docPr id="70" name="直接连接符 70"/>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98.7pt;margin-top:2.15pt;height:26.25pt;width:0.05pt;z-index:1784796160;mso-width-relative:page;mso-height-relative:page;" filled="f" stroked="t" coordsize="21600,21600" o:gfxdata="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SxJP7ZAAAACAEA&#10;AA8AAAAAAAAAAQAgAAAAIgAAAGRycy9kb3ducmV2LnhtbFBLAQIUABQAAAAIAIdO4kBn7n8K4AEA&#10;AJsDAAAOAAAAAAAAAAEAIAAAACgBAABkcnMvZTJvRG9jLnhtbFBLBQYAAAAABgAGAFkBAAB6BQAA&#10;A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1199426560" behindDoc="0" locked="0" layoutInCell="1" allowOverlap="1">
                <wp:simplePos x="0" y="0"/>
                <wp:positionH relativeFrom="column">
                  <wp:posOffset>-154305</wp:posOffset>
                </wp:positionH>
                <wp:positionV relativeFrom="paragraph">
                  <wp:posOffset>34925</wp:posOffset>
                </wp:positionV>
                <wp:extent cx="635" cy="333375"/>
                <wp:effectExtent l="63500" t="0" r="69215" b="9525"/>
                <wp:wrapNone/>
                <wp:docPr id="69" name="直接连接符 69"/>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12.15pt;margin-top:2.75pt;height:26.25pt;width:0.05pt;z-index:1199426560;mso-width-relative:page;mso-height-relative:page;" filled="f" stroked="t" coordsize="21600,21600" o:gfxdata="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Xv9wa9YAAAAIAQAADwAA&#10;AAAAAAABACAAAAAiAAAAZHJzL2Rvd25yZXYueG1sUEsBAhQAFAAAAAgAh07iQK6ijoLfAQAAmwMA&#10;AA4AAAAAAAAAAQAgAAAAJQEAAGRycy9lMm9Eb2MueG1sUEsFBgAAAAAGAAYAWQEAAHYFAAAA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3976150016" behindDoc="0" locked="0" layoutInCell="1" allowOverlap="1">
                <wp:simplePos x="0" y="0"/>
                <wp:positionH relativeFrom="column">
                  <wp:posOffset>2587625</wp:posOffset>
                </wp:positionH>
                <wp:positionV relativeFrom="paragraph">
                  <wp:posOffset>36830</wp:posOffset>
                </wp:positionV>
                <wp:extent cx="635" cy="333375"/>
                <wp:effectExtent l="63500" t="0" r="69215" b="9525"/>
                <wp:wrapNone/>
                <wp:docPr id="18" name="直接连接符 18"/>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203.75pt;margin-top:2.9pt;height:26.25pt;width:0.05pt;z-index:-318817280;mso-width-relative:page;mso-height-relative:page;" filled="f" stroked="t" coordsize="21600,21600" o:gfxdata="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GOeysnWAAAACAEAAA8A&#10;AAAAAAAAAQAgAAAAIgAAAGRycy9kb3ducmV2LnhtbFBLAQIUABQAAAAIAIdO4kB7Q65Y4AEAAJsD&#10;AAAOAAAAAAAAAAEAIAAAACUBAABkcnMvZTJvRG9jLnhtbFBLBQYAAAAABgAGAFkBAAB3BQAAAAA=&#10;">
                <v:fill on="f" focussize="0,0"/>
                <v:stroke weight="2.25pt" color="#000000 [3213]" joinstyle="round" endarrow="open"/>
                <v:imagedata o:title=""/>
                <o:lock v:ext="edit" aspectratio="f"/>
              </v:line>
            </w:pict>
          </mc:Fallback>
        </mc:AlternateContent>
      </w:r>
      <w:r>
        <w:rPr>
          <w:sz w:val="21"/>
        </w:rPr>
        <mc:AlternateContent>
          <mc:Choice Requires="wps">
            <w:drawing>
              <wp:anchor distT="0" distB="0" distL="114300" distR="114300" simplePos="0" relativeHeight="906741760" behindDoc="0" locked="0" layoutInCell="1" allowOverlap="1">
                <wp:simplePos x="0" y="0"/>
                <wp:positionH relativeFrom="column">
                  <wp:posOffset>-171450</wp:posOffset>
                </wp:positionH>
                <wp:positionV relativeFrom="paragraph">
                  <wp:posOffset>26035</wp:posOffset>
                </wp:positionV>
                <wp:extent cx="2770505" cy="0"/>
                <wp:effectExtent l="0" t="0" r="0" b="0"/>
                <wp:wrapNone/>
                <wp:docPr id="68" name="直接连接符 68"/>
                <wp:cNvGraphicFramePr/>
                <a:graphic xmlns:a="http://schemas.openxmlformats.org/drawingml/2006/main">
                  <a:graphicData uri="http://schemas.microsoft.com/office/word/2010/wordprocessingShape">
                    <wps:wsp>
                      <wps:cNvCnPr/>
                      <wps:spPr>
                        <a:xfrm flipH="1">
                          <a:off x="0" y="0"/>
                          <a:ext cx="2770505" cy="0"/>
                        </a:xfrm>
                        <a:prstGeom prst="line">
                          <a:avLst/>
                        </a:prstGeom>
                        <a:ln w="28575" cap="flat" cmpd="sng">
                          <a:solidFill>
                            <a:schemeClr val="tx1"/>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13.5pt;margin-top:2.05pt;height:0pt;width:218.15pt;z-index:906741760;mso-width-relative:page;mso-height-relative:page;" filled="f" stroked="t" coordsize="21600,21600" o:gfxdata="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d0LS81gAAAAcB&#10;AAAPAAAAAAAAAAEAIAAAACIAAABkcnMvZG93bnJldi54bWxQSwECFAAUAAAACACHTuJAHxpIz+QB&#10;AACjAwAADgAAAAAAAAABACAAAAAlAQAAZHJzL2Uyb0RvYy54bWxQSwUGAAAAAAYABgBZAQAAewUA&#10;AAAA&#10;">
                <v:fill on="f" focussize="0,0"/>
                <v:stroke weight="2.25pt" color="#000000 [3213]" joinstyle="round"/>
                <v:imagedata o:title=""/>
                <o:lock v:ext="edit" aspectratio="f"/>
              </v:line>
            </w:pict>
          </mc:Fallback>
        </mc:AlternateContent>
      </w:r>
    </w:p>
    <w:p>
      <w:pPr>
        <w:tabs>
          <w:tab w:val="left" w:pos="3231"/>
        </w:tabs>
        <w:bidi w:val="0"/>
        <w:jc w:val="left"/>
        <w:rPr>
          <w:rFonts w:hint="default"/>
          <w:lang w:val="en-US" w:eastAsia="zh-CN"/>
        </w:rPr>
      </w:pPr>
      <w:r>
        <w:rPr>
          <w:sz w:val="21"/>
        </w:rPr>
        <mc:AlternateContent>
          <mc:Choice Requires="wps">
            <w:drawing>
              <wp:anchor distT="0" distB="0" distL="114300" distR="114300" simplePos="0" relativeHeight="2118506496" behindDoc="0" locked="0" layoutInCell="1" allowOverlap="1">
                <wp:simplePos x="0" y="0"/>
                <wp:positionH relativeFrom="column">
                  <wp:posOffset>1975485</wp:posOffset>
                </wp:positionH>
                <wp:positionV relativeFrom="paragraph">
                  <wp:posOffset>142875</wp:posOffset>
                </wp:positionV>
                <wp:extent cx="1218565" cy="72517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218565" cy="725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32"/>
                                <w:szCs w:val="32"/>
                                <w:lang w:val="en-US" w:eastAsia="zh-CN"/>
                              </w:rPr>
                            </w:pPr>
                            <w:r>
                              <w:rPr>
                                <w:rFonts w:hint="eastAsia"/>
                                <w:sz w:val="32"/>
                                <w:szCs w:val="32"/>
                                <w:lang w:val="en-US" w:eastAsia="zh-CN"/>
                              </w:rPr>
                              <w:t>查询会员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积分明细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55pt;margin-top:11.25pt;height:57.1pt;width:95.95pt;z-index:2118506496;mso-width-relative:page;mso-height-relative:page;" filled="f" stroked="f" coordsize="21600,21600" o:gfxdata="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6Ni&#10;sdoAAAAKAQAADwAAAAAAAAABACAAAAAiAAAAZHJzL2Rvd25yZXYueG1sUEsBAhQAFAAAAAgAh07i&#10;QBtZn0UgAgAAGgQAAA4AAAAAAAAAAQAgAAAAKQEAAGRycy9lMm9Eb2MueG1sUEsFBgAAAAAGAAYA&#10;WQEAALs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32"/>
                          <w:szCs w:val="32"/>
                          <w:lang w:val="en-US" w:eastAsia="zh-CN"/>
                        </w:rPr>
                      </w:pPr>
                      <w:r>
                        <w:rPr>
                          <w:rFonts w:hint="eastAsia"/>
                          <w:sz w:val="32"/>
                          <w:szCs w:val="32"/>
                          <w:lang w:val="en-US" w:eastAsia="zh-CN"/>
                        </w:rPr>
                        <w:t>查询会员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积分明细</w:t>
                      </w:r>
                    </w:p>
                  </w:txbxContent>
                </v:textbox>
              </v:shape>
            </w:pict>
          </mc:Fallback>
        </mc:AlternateContent>
      </w:r>
      <w:r>
        <w:rPr>
          <w:sz w:val="21"/>
        </w:rPr>
        <mc:AlternateContent>
          <mc:Choice Requires="wps">
            <w:drawing>
              <wp:anchor distT="0" distB="0" distL="114300" distR="114300" simplePos="0" relativeHeight="2118506496" behindDoc="0" locked="0" layoutInCell="1" allowOverlap="1">
                <wp:simplePos x="0" y="0"/>
                <wp:positionH relativeFrom="column">
                  <wp:posOffset>645795</wp:posOffset>
                </wp:positionH>
                <wp:positionV relativeFrom="paragraph">
                  <wp:posOffset>106045</wp:posOffset>
                </wp:positionV>
                <wp:extent cx="1218565" cy="748665"/>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218565" cy="7486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32"/>
                                <w:szCs w:val="32"/>
                                <w:lang w:val="en-US" w:eastAsia="zh-CN"/>
                              </w:rPr>
                            </w:pPr>
                            <w:r>
                              <w:rPr>
                                <w:rFonts w:hint="eastAsia"/>
                                <w:sz w:val="32"/>
                                <w:szCs w:val="32"/>
                                <w:lang w:val="en-US" w:eastAsia="zh-CN"/>
                              </w:rPr>
                              <w:t>上传会员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宣传资料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85pt;margin-top:8.35pt;height:58.95pt;width:95.95pt;z-index:2118506496;mso-width-relative:page;mso-height-relative:page;" filled="f" stroked="f" coordsize="21600,21600" o:gfxdata="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n2mW6&#10;2gAAAAoBAAAPAAAAAAAAAAEAIAAAACIAAABkcnMvZG93bnJldi54bWxQSwECFAAUAAAACACHTuJA&#10;XPH/Oh8CAAAaBAAADgAAAAAAAAABACAAAAAp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sz w:val="32"/>
                          <w:szCs w:val="32"/>
                          <w:lang w:val="en-US" w:eastAsia="zh-CN"/>
                        </w:rPr>
                      </w:pPr>
                      <w:r>
                        <w:rPr>
                          <w:rFonts w:hint="eastAsia"/>
                          <w:sz w:val="32"/>
                          <w:szCs w:val="32"/>
                          <w:lang w:val="en-US" w:eastAsia="zh-CN"/>
                        </w:rPr>
                        <w:t>上传会员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宣传资料</w:t>
                      </w:r>
                    </w:p>
                  </w:txbxContent>
                </v:textbox>
              </v:shape>
            </w:pict>
          </mc:Fallback>
        </mc:AlternateContent>
      </w:r>
      <w:r>
        <w:rPr>
          <w:rFonts w:hint="default"/>
          <w:sz w:val="21"/>
          <w:lang w:val="en-US"/>
        </w:rPr>
        <mc:AlternateContent>
          <mc:Choice Requires="wps">
            <w:drawing>
              <wp:anchor distT="0" distB="0" distL="114300" distR="114300" simplePos="0" relativeHeight="2365565952" behindDoc="0" locked="0" layoutInCell="1" allowOverlap="1">
                <wp:simplePos x="0" y="0"/>
                <wp:positionH relativeFrom="column">
                  <wp:posOffset>2040890</wp:posOffset>
                </wp:positionH>
                <wp:positionV relativeFrom="paragraph">
                  <wp:posOffset>193675</wp:posOffset>
                </wp:positionV>
                <wp:extent cx="1085215" cy="677545"/>
                <wp:effectExtent l="13970" t="14605" r="24765" b="31750"/>
                <wp:wrapNone/>
                <wp:docPr id="22" name="圆角矩形 22"/>
                <wp:cNvGraphicFramePr/>
                <a:graphic xmlns:a="http://schemas.openxmlformats.org/drawingml/2006/main">
                  <a:graphicData uri="http://schemas.microsoft.com/office/word/2010/wordprocessingShape">
                    <wps:wsp>
                      <wps:cNvSpPr/>
                      <wps:spPr>
                        <a:xfrm>
                          <a:off x="0" y="0"/>
                          <a:ext cx="1085215" cy="677545"/>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160.7pt;margin-top:15.25pt;height:53.35pt;width:85.45pt;z-index:-1929401344;mso-width-relative:page;mso-height-relative:page;" filled="f" stroked="t" coordsize="21600,21600" arcsize="0.166666666666667" o:gfxdata="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75ERn2wAAAAoBAAAPAAAAAAAAAAEAIAAAACIAAABkcnMvZG93&#10;bnJldi54bWxQSwECFAAUAAAACACHTuJAjBwR8/0BAADXAwAADgAAAAAAAAABACAAAAAqAQAAZHJz&#10;L2Uyb0RvYy54bWxQSwUGAAAAAAYABgBZAQAAmQUAAAAA&#10;">
                <v:fill on="f" focussize="0,0"/>
                <v:stroke weight="2.25pt" color="#000000 [3213]" joinstyle="round"/>
                <v:imagedata o:title=""/>
                <o:lock v:ext="edit" aspectratio="f"/>
              </v:roundrect>
            </w:pict>
          </mc:Fallback>
        </mc:AlternateContent>
      </w:r>
      <w:r>
        <w:rPr>
          <w:rFonts w:hint="default"/>
          <w:sz w:val="21"/>
          <w:lang w:val="en-US"/>
        </w:rPr>
        <mc:AlternateContent>
          <mc:Choice Requires="wps">
            <w:drawing>
              <wp:anchor distT="0" distB="0" distL="114300" distR="114300" simplePos="0" relativeHeight="3707757568" behindDoc="0" locked="0" layoutInCell="1" allowOverlap="1">
                <wp:simplePos x="0" y="0"/>
                <wp:positionH relativeFrom="column">
                  <wp:posOffset>720090</wp:posOffset>
                </wp:positionH>
                <wp:positionV relativeFrom="paragraph">
                  <wp:posOffset>181610</wp:posOffset>
                </wp:positionV>
                <wp:extent cx="1085215" cy="677545"/>
                <wp:effectExtent l="13970" t="14605" r="24765" b="31750"/>
                <wp:wrapNone/>
                <wp:docPr id="24" name="圆角矩形 24"/>
                <wp:cNvGraphicFramePr/>
                <a:graphic xmlns:a="http://schemas.openxmlformats.org/drawingml/2006/main">
                  <a:graphicData uri="http://schemas.microsoft.com/office/word/2010/wordprocessingShape">
                    <wps:wsp>
                      <wps:cNvSpPr/>
                      <wps:spPr>
                        <a:xfrm>
                          <a:off x="0" y="0"/>
                          <a:ext cx="1085215" cy="677545"/>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56.7pt;margin-top:14.3pt;height:53.35pt;width:85.45pt;z-index:-587209728;mso-width-relative:page;mso-height-relative:page;" filled="f" stroked="t" coordsize="21600,21600" arcsize="0.166666666666667" o:gfxdata="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2bstt2gAAAAoBAAAPAAAAAAAAAAEAIAAAACIAAABkcnMvZG93&#10;bnJldi54bWxQSwECFAAUAAAACACHTuJAP9sYVv4BAADXAwAADgAAAAAAAAABACAAAAApAQAAZHJz&#10;L2Uyb0RvYy54bWxQSwUGAAAAAAYABgBZAQAAmQUAAAAA&#10;">
                <v:fill on="f" focussize="0,0"/>
                <v:stroke weight="2.25pt" color="#000000 [3213]" joinstyle="round"/>
                <v:imagedata o:title=""/>
                <o:lock v:ext="edit" aspectratio="f"/>
              </v:roundrect>
            </w:pict>
          </mc:Fallback>
        </mc:AlternateContent>
      </w:r>
      <w:r>
        <w:rPr>
          <w:sz w:val="21"/>
        </w:rPr>
        <mc:AlternateContent>
          <mc:Choice Requires="wps">
            <w:drawing>
              <wp:anchor distT="0" distB="0" distL="114300" distR="114300" simplePos="0" relativeHeight="2957373440" behindDoc="0" locked="0" layoutInCell="1" allowOverlap="1">
                <wp:simplePos x="0" y="0"/>
                <wp:positionH relativeFrom="column">
                  <wp:posOffset>-756920</wp:posOffset>
                </wp:positionH>
                <wp:positionV relativeFrom="paragraph">
                  <wp:posOffset>144780</wp:posOffset>
                </wp:positionV>
                <wp:extent cx="1218565" cy="73660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218565" cy="7366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查询和修改会员信息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9.6pt;margin-top:11.4pt;height:58pt;width:95.95pt;z-index:-1337593856;mso-width-relative:page;mso-height-relative:page;" filled="f" stroked="f" coordsize="21600,21600" o:gfxdata="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0KIJh&#10;2gAAAAoBAAAPAAAAAAAAAAEAIAAAACIAAABkcnMvZG93bnJldi54bWxQSwECFAAUAAAACACHTuJA&#10;NTIagR8CAAAaBAAADgAAAAAAAAABACAAAAApAQAAZHJzL2Uyb0RvYy54bWxQSwUGAAAAAAYABgBZ&#10;AQAAu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eastAsiaTheme="minorEastAsia"/>
                          <w:sz w:val="32"/>
                          <w:szCs w:val="32"/>
                          <w:lang w:val="en-US" w:eastAsia="zh-CN"/>
                        </w:rPr>
                      </w:pPr>
                      <w:r>
                        <w:rPr>
                          <w:rFonts w:hint="eastAsia"/>
                          <w:sz w:val="32"/>
                          <w:szCs w:val="32"/>
                          <w:lang w:val="en-US" w:eastAsia="zh-CN"/>
                        </w:rPr>
                        <w:t>查询和修改会员信息</w:t>
                      </w:r>
                    </w:p>
                  </w:txbxContent>
                </v:textbox>
              </v:shape>
            </w:pict>
          </mc:Fallback>
        </mc:AlternateContent>
      </w:r>
      <w:r>
        <w:rPr>
          <w:rFonts w:hint="eastAsia"/>
          <w:lang w:val="en-US" w:eastAsia="zh-CN"/>
        </w:rPr>
        <w:tab/>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default" w:ascii="仿宋_GB2312" w:hAnsi="仿宋_GB2312" w:eastAsia="仿宋_GB2312" w:cs="仿宋_GB2312"/>
          <w:b w:val="0"/>
          <w:bCs w:val="0"/>
          <w:sz w:val="32"/>
          <w:szCs w:val="32"/>
          <w:lang w:val="en-US" w:eastAsia="zh-CN"/>
        </w:rPr>
      </w:pPr>
      <w:r>
        <w:rPr>
          <w:sz w:val="21"/>
        </w:rPr>
        <mc:AlternateContent>
          <mc:Choice Requires="wps">
            <w:drawing>
              <wp:anchor distT="0" distB="0" distL="114300" distR="114300" simplePos="0" relativeHeight="1671460864" behindDoc="0" locked="0" layoutInCell="1" allowOverlap="1">
                <wp:simplePos x="0" y="0"/>
                <wp:positionH relativeFrom="column">
                  <wp:posOffset>4792345</wp:posOffset>
                </wp:positionH>
                <wp:positionV relativeFrom="paragraph">
                  <wp:posOffset>218440</wp:posOffset>
                </wp:positionV>
                <wp:extent cx="635" cy="333375"/>
                <wp:effectExtent l="63500" t="0" r="69215" b="9525"/>
                <wp:wrapNone/>
                <wp:docPr id="57" name="直接连接符 57"/>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7.35pt;margin-top:17.2pt;height:26.25pt;width:0.05pt;z-index:1671460864;mso-width-relative:page;mso-height-relative:page;" filled="f" stroked="t" coordsize="21600,21600" o:gfxdata="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K0CvrDZAAAACQEA&#10;AA8AAAAAAAAAAQAgAAAAIgAAAGRycy9kb3ducmV2LnhtbFBLAQIUABQAAAAIAIdO4kCXy2LS4AEA&#10;AJsDAAAOAAAAAAAAAAEAIAAAACgBAABkcnMvZTJvRG9jLnhtbFBLBQYAAAAABgAGAFkBAAB6BQAA&#10;AAA=&#10;">
                <v:fill on="f" focussize="0,0"/>
                <v:stroke weight="2.25pt" color="#000000 [3213]" joinstyle="round" endarrow="open"/>
                <v:imagedata o:title=""/>
                <o:lock v:ext="edit" aspectratio="f"/>
              </v:line>
            </w:pict>
          </mc:Fallback>
        </mc:AlternateContent>
      </w:r>
      <w:r>
        <w:rPr>
          <w:rFonts w:hint="default"/>
          <w:sz w:val="21"/>
          <w:lang w:val="en-US"/>
        </w:rPr>
        <mc:AlternateContent>
          <mc:Choice Requires="wps">
            <w:drawing>
              <wp:anchor distT="0" distB="0" distL="114300" distR="114300" simplePos="0" relativeHeight="1593848832" behindDoc="0" locked="0" layoutInCell="1" allowOverlap="1">
                <wp:simplePos x="0" y="0"/>
                <wp:positionH relativeFrom="column">
                  <wp:posOffset>-692785</wp:posOffset>
                </wp:positionH>
                <wp:positionV relativeFrom="paragraph">
                  <wp:posOffset>0</wp:posOffset>
                </wp:positionV>
                <wp:extent cx="1085215" cy="677545"/>
                <wp:effectExtent l="13970" t="14605" r="24765" b="31750"/>
                <wp:wrapNone/>
                <wp:docPr id="71" name="圆角矩形 71"/>
                <wp:cNvGraphicFramePr/>
                <a:graphic xmlns:a="http://schemas.openxmlformats.org/drawingml/2006/main">
                  <a:graphicData uri="http://schemas.microsoft.com/office/word/2010/wordprocessingShape">
                    <wps:wsp>
                      <wps:cNvSpPr/>
                      <wps:spPr>
                        <a:xfrm>
                          <a:off x="0" y="0"/>
                          <a:ext cx="1085215" cy="677545"/>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54.55pt;margin-top:0pt;height:53.35pt;width:85.45pt;z-index:1593848832;mso-width-relative:page;mso-height-relative:page;" filled="f" stroked="t" coordsize="21600,21600" arcsize="0.166666666666667" o:gfxdata="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AN1pP2AAAAAgBAAAPAAAAAAAAAAEAIAAAACIAAABkcnMvZG93bnJl&#10;di54bWxQSwECFAAUAAAACACHTuJAXOE+2v0BAADXAwAADgAAAAAAAAABACAAAAAnAQAAZHJzL2Uy&#10;b0RvYy54bWxQSwUGAAAAAAYABgBZAQAAlgUAAAAA&#10;">
                <v:fill on="f" focussize="0,0"/>
                <v:stroke weight="2.25pt" color="#000000 [3213]" joinstyle="round"/>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Calibri" w:eastAsia="仿宋_GB2312"/>
          <w:sz w:val="32"/>
          <w:szCs w:val="32"/>
          <w:lang w:val="en-US" w:eastAsia="zh-CN"/>
        </w:rPr>
      </w:pPr>
      <w:r>
        <w:rPr>
          <w:sz w:val="21"/>
        </w:rPr>
        <mc:AlternateContent>
          <mc:Choice Requires="wps">
            <w:drawing>
              <wp:anchor distT="0" distB="0" distL="114300" distR="114300" simplePos="0" relativeHeight="2731686912" behindDoc="0" locked="0" layoutInCell="1" allowOverlap="1">
                <wp:simplePos x="0" y="0"/>
                <wp:positionH relativeFrom="column">
                  <wp:posOffset>4211320</wp:posOffset>
                </wp:positionH>
                <wp:positionV relativeFrom="paragraph">
                  <wp:posOffset>239395</wp:posOffset>
                </wp:positionV>
                <wp:extent cx="1114425" cy="429260"/>
                <wp:effectExtent l="0" t="0" r="0" b="0"/>
                <wp:wrapNone/>
                <wp:docPr id="88" name="文本框 88"/>
                <wp:cNvGraphicFramePr/>
                <a:graphic xmlns:a="http://schemas.openxmlformats.org/drawingml/2006/main">
                  <a:graphicData uri="http://schemas.microsoft.com/office/word/2010/wordprocessingShape">
                    <wps:wsp>
                      <wps:cNvSpPr txBox="1"/>
                      <wps:spPr>
                        <a:xfrm>
                          <a:off x="0" y="0"/>
                          <a:ext cx="1114425" cy="4292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上传资料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1.6pt;margin-top:18.85pt;height:33.8pt;width:87.75pt;z-index:-1563280384;mso-width-relative:page;mso-height-relative:page;" filled="f" stroked="f" coordsize="21600,21600" o:gfxdata="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heW&#10;CdsAAAAKAQAADwAAAAAAAAABACAAAAAiAAAAZHJzL2Rvd25yZXYueG1sUEsBAhQAFAAAAAgAh07i&#10;QNADmIEfAgAAGgQAAA4AAAAAAAAAAQAgAAAAKgEAAGRycy9lMm9Eb2MueG1sUEsFBgAAAAAGAAYA&#10;WQEAALsFA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上传资料</w:t>
                      </w:r>
                    </w:p>
                  </w:txbxContent>
                </v:textbox>
              </v:shape>
            </w:pict>
          </mc:Fallback>
        </mc:AlternateContent>
      </w:r>
      <w:r>
        <w:rPr>
          <w:rFonts w:hint="default"/>
          <w:sz w:val="21"/>
          <w:lang w:val="en-US"/>
        </w:rPr>
        <mc:AlternateContent>
          <mc:Choice Requires="wps">
            <w:drawing>
              <wp:anchor distT="0" distB="0" distL="114300" distR="114300" simplePos="0" relativeHeight="1688779776" behindDoc="0" locked="0" layoutInCell="1" allowOverlap="1">
                <wp:simplePos x="0" y="0"/>
                <wp:positionH relativeFrom="column">
                  <wp:posOffset>4106545</wp:posOffset>
                </wp:positionH>
                <wp:positionV relativeFrom="paragraph">
                  <wp:posOffset>231140</wp:posOffset>
                </wp:positionV>
                <wp:extent cx="1343025" cy="514350"/>
                <wp:effectExtent l="13970" t="13970" r="14605" b="24130"/>
                <wp:wrapNone/>
                <wp:docPr id="55" name="圆角矩形 55"/>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3.35pt;margin-top:18.2pt;height:40.5pt;width:105.75pt;z-index:1688779776;mso-width-relative:page;mso-height-relative:page;" filled="f" stroked="t" coordsize="21600,21600" arcsize="0.166666666666667" o:gfxdata="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A3JgV3AAAAAoBAAAPAAAAAAAAAAEAIAAAACIAAABkcnMv&#10;ZG93bnJldi54bWxQSwECFAAUAAAACACHTuJAV3DPEf8BAADXAwAADgAAAAAAAAABACAAAAArAQAA&#10;ZHJzL2Uyb0RvYy54bWxQSwUGAAAAAAYABgBZAQAAnAUAAAAA&#10;">
                <v:fill on="f" focussize="0,0"/>
                <v:stroke weight="2.25pt" color="#000000 [3213]" joinstyle="round"/>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21"/>
        </w:rPr>
        <mc:AlternateContent>
          <mc:Choice Requires="wps">
            <w:drawing>
              <wp:anchor distT="0" distB="0" distL="114300" distR="114300" simplePos="0" relativeHeight="1911104512" behindDoc="0" locked="0" layoutInCell="1" allowOverlap="1">
                <wp:simplePos x="0" y="0"/>
                <wp:positionH relativeFrom="column">
                  <wp:posOffset>4782820</wp:posOffset>
                </wp:positionH>
                <wp:positionV relativeFrom="paragraph">
                  <wp:posOffset>387350</wp:posOffset>
                </wp:positionV>
                <wp:extent cx="635" cy="333375"/>
                <wp:effectExtent l="63500" t="0" r="69215" b="9525"/>
                <wp:wrapNone/>
                <wp:docPr id="62" name="直接连接符 62"/>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6.6pt;margin-top:30.5pt;height:26.25pt;width:0.05pt;z-index:1911104512;mso-width-relative:page;mso-height-relative:page;" filled="f" stroked="t" coordsize="21600,21600" o:gfxdata="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auaxDZAAAACgEA&#10;AA8AAAAAAAAAAQAgAAAAIgAAAGRycy9kb3ducmV2LnhtbFBLAQIUABQAAAAIAIdO4kBU2I0a4AEA&#10;AJsDAAAOAAAAAAAAAAEAIAAAACgBAABkcnMvZTJvRG9jLnhtbFBLBQYAAAAABgAGAFkBAAB6BQAA&#10;AAA=&#10;">
                <v:fill on="f" focussize="0,0"/>
                <v:stroke weight="2.25pt" color="#000000 [3213]"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21"/>
        </w:rPr>
        <mc:AlternateContent>
          <mc:Choice Requires="wps">
            <w:drawing>
              <wp:anchor distT="0" distB="0" distL="114300" distR="114300" simplePos="0" relativeHeight="1740083200" behindDoc="0" locked="0" layoutInCell="1" allowOverlap="1">
                <wp:simplePos x="0" y="0"/>
                <wp:positionH relativeFrom="column">
                  <wp:posOffset>4152900</wp:posOffset>
                </wp:positionH>
                <wp:positionV relativeFrom="paragraph">
                  <wp:posOffset>29210</wp:posOffset>
                </wp:positionV>
                <wp:extent cx="1219200" cy="581025"/>
                <wp:effectExtent l="0" t="0" r="0" b="0"/>
                <wp:wrapNone/>
                <wp:docPr id="61" name="文本框 61"/>
                <wp:cNvGraphicFramePr/>
                <a:graphic xmlns:a="http://schemas.openxmlformats.org/drawingml/2006/main">
                  <a:graphicData uri="http://schemas.microsoft.com/office/word/2010/wordprocessingShape">
                    <wps:wsp>
                      <wps:cNvSpPr txBox="1"/>
                      <wps:spPr>
                        <a:xfrm>
                          <a:off x="0" y="0"/>
                          <a:ext cx="1219200" cy="581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缴纳会费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7pt;margin-top:2.3pt;height:45.75pt;width:96pt;z-index:1740083200;mso-width-relative:page;mso-height-relative:page;" filled="f" stroked="f" coordsize="21600,21600" o:gfxdata="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AoTvjvZ&#10;AAAACAEAAA8AAAAAAAAAAQAgAAAAIgAAAGRycy9kb3ducmV2LnhtbFBLAQIUABQAAAAIAIdO4kA7&#10;4jU6HwIAABoEAAAOAAAAAAAAAAEAIAAAACgBAABkcnMvZTJvRG9jLnhtbFBLBQYAAAAABgAGAFkB&#10;AAC5BQ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缴纳会费</w:t>
                      </w:r>
                    </w:p>
                  </w:txbxContent>
                </v:textbox>
              </v:shape>
            </w:pict>
          </mc:Fallback>
        </mc:AlternateContent>
      </w:r>
      <w:r>
        <w:rPr>
          <w:rFonts w:hint="default"/>
          <w:sz w:val="21"/>
          <w:lang w:val="en-US"/>
        </w:rPr>
        <mc:AlternateContent>
          <mc:Choice Requires="wps">
            <w:drawing>
              <wp:anchor distT="0" distB="0" distL="114300" distR="114300" simplePos="0" relativeHeight="1834253312" behindDoc="0" locked="0" layoutInCell="1" allowOverlap="1">
                <wp:simplePos x="0" y="0"/>
                <wp:positionH relativeFrom="column">
                  <wp:posOffset>4106545</wp:posOffset>
                </wp:positionH>
                <wp:positionV relativeFrom="paragraph">
                  <wp:posOffset>7620</wp:posOffset>
                </wp:positionV>
                <wp:extent cx="1343025" cy="514350"/>
                <wp:effectExtent l="13970" t="13970" r="14605" b="24130"/>
                <wp:wrapNone/>
                <wp:docPr id="63" name="圆角矩形 63"/>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3.35pt;margin-top:0.6pt;height:40.5pt;width:105.75pt;z-index:1834253312;mso-width-relative:page;mso-height-relative:page;" filled="f" stroked="t" coordsize="21600,21600" arcsize="0.166666666666667" o:gfxdata="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WRorHdkAAAAIAQAADwAAAAAAAAABACAAAAAiAAAAZHJzL2Rv&#10;d25yZXYueG1sUEsBAhQAFAAAAAgAh07iQDzBGHAAAgAA1wMAAA4AAAAAAAAAAQAgAAAAKAEAAGRy&#10;cy9lMm9Eb2MueG1sUEsFBgAAAAAGAAYAWQEAAJoFAAAAAA==&#10;">
                <v:fill on="f" focussize="0,0"/>
                <v:stroke weight="2.25pt" color="#000000 [3213]" joinstyle="round"/>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21"/>
        </w:rPr>
        <mc:AlternateContent>
          <mc:Choice Requires="wps">
            <w:drawing>
              <wp:anchor distT="0" distB="0" distL="114300" distR="114300" simplePos="0" relativeHeight="2176297984" behindDoc="0" locked="0" layoutInCell="1" allowOverlap="1">
                <wp:simplePos x="0" y="0"/>
                <wp:positionH relativeFrom="column">
                  <wp:posOffset>4798695</wp:posOffset>
                </wp:positionH>
                <wp:positionV relativeFrom="paragraph">
                  <wp:posOffset>170180</wp:posOffset>
                </wp:positionV>
                <wp:extent cx="635" cy="333375"/>
                <wp:effectExtent l="63500" t="0" r="69215" b="9525"/>
                <wp:wrapNone/>
                <wp:docPr id="65" name="直接连接符 65"/>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7.85pt;margin-top:13.4pt;height:26.25pt;width:0.05pt;z-index:-2118669312;mso-width-relative:page;mso-height-relative:page;" filled="f" stroked="t" coordsize="21600,21600" o:gfxdata="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jD+tA2AAAAAkB&#10;AAAPAAAAAAAAAAEAIAAAACIAAABkcnMvZG93bnJldi54bWxQSwECFAAUAAAACACHTuJAdIiJ0+IB&#10;AACbAwAADgAAAAAAAAABACAAAAAnAQAAZHJzL2Uyb0RvYy54bWxQSwUGAAAAAAYABgBZAQAAewUA&#10;AAAA&#10;">
                <v:fill on="f" focussize="0,0"/>
                <v:stroke weight="2.25pt" color="#000000 [3213]"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21"/>
        </w:rPr>
        <mc:AlternateContent>
          <mc:Choice Requires="wps">
            <w:drawing>
              <wp:anchor distT="0" distB="0" distL="114300" distR="114300" simplePos="0" relativeHeight="2005275648" behindDoc="0" locked="0" layoutInCell="1" allowOverlap="1">
                <wp:simplePos x="0" y="0"/>
                <wp:positionH relativeFrom="column">
                  <wp:posOffset>4102100</wp:posOffset>
                </wp:positionH>
                <wp:positionV relativeFrom="paragraph">
                  <wp:posOffset>128905</wp:posOffset>
                </wp:positionV>
                <wp:extent cx="1361440" cy="422910"/>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1361440" cy="4229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秘书处审核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pt;margin-top:10.15pt;height:33.3pt;width:107.2pt;z-index:2005275648;mso-width-relative:page;mso-height-relative:page;" filled="f" stroked="f" coordsize="21600,21600" o:gfxdata="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ysCMHNoA&#10;AAAJAQAADwAAAAAAAAABACAAAAAiAAAAZHJzL2Rvd25yZXYueG1sUEsBAhQAFAAAAAgAh07iQA3p&#10;tKAdAgAAGgQAAA4AAAAAAAAAAQAgAAAAKQEAAGRycy9lMm9Eb2MueG1sUEsFBgAAAAAGAAYAWQEA&#10;ALgFA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秘书处审核</w:t>
                      </w:r>
                    </w:p>
                  </w:txbxContent>
                </v:textbox>
              </v:shape>
            </w:pict>
          </mc:Fallback>
        </mc:AlternateContent>
      </w:r>
      <w:r>
        <w:rPr>
          <w:rFonts w:hint="default"/>
          <w:sz w:val="21"/>
          <w:lang w:val="en-US"/>
        </w:rPr>
        <mc:AlternateContent>
          <mc:Choice Requires="wps">
            <w:drawing>
              <wp:anchor distT="0" distB="0" distL="114300" distR="114300" simplePos="0" relativeHeight="2441490432" behindDoc="0" locked="0" layoutInCell="1" allowOverlap="1">
                <wp:simplePos x="0" y="0"/>
                <wp:positionH relativeFrom="column">
                  <wp:posOffset>4144645</wp:posOffset>
                </wp:positionH>
                <wp:positionV relativeFrom="paragraph">
                  <wp:posOffset>110490</wp:posOffset>
                </wp:positionV>
                <wp:extent cx="1343025" cy="514350"/>
                <wp:effectExtent l="13970" t="13970" r="14605" b="24130"/>
                <wp:wrapNone/>
                <wp:docPr id="21" name="圆角矩形 21"/>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6.35pt;margin-top:8.7pt;height:40.5pt;width:105.75pt;z-index:-1853476864;mso-width-relative:page;mso-height-relative:page;" filled="f" stroked="t" coordsize="21600,21600" arcsize="0.166666666666667" o:gfxdata="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rWQWrdsAAAAJAQAADwAAAAAAAAABACAAAAAiAAAAZHJzL2Rv&#10;d25yZXYueG1sUEsBAhQAFAAAAAgAh07iQMzMucb+AQAA1wMAAA4AAAAAAAAAAQAgAAAAKgEAAGRy&#10;cy9lMm9Eb2MueG1sUEsFBgAAAAAGAAYAWQEAAJoFAAAAAA==&#10;">
                <v:fill on="f" focussize="0,0"/>
                <v:stroke weight="2.25pt" color="#000000 [3213]" joinstyle="round"/>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21"/>
        </w:rPr>
        <mc:AlternateContent>
          <mc:Choice Requires="wps">
            <w:drawing>
              <wp:anchor distT="0" distB="0" distL="114300" distR="114300" simplePos="0" relativeHeight="1337431040" behindDoc="0" locked="0" layoutInCell="1" allowOverlap="1">
                <wp:simplePos x="0" y="0"/>
                <wp:positionH relativeFrom="column">
                  <wp:posOffset>4798695</wp:posOffset>
                </wp:positionH>
                <wp:positionV relativeFrom="paragraph">
                  <wp:posOffset>292100</wp:posOffset>
                </wp:positionV>
                <wp:extent cx="635" cy="333375"/>
                <wp:effectExtent l="63500" t="0" r="69215" b="9525"/>
                <wp:wrapNone/>
                <wp:docPr id="86" name="直接连接符 86"/>
                <wp:cNvGraphicFramePr/>
                <a:graphic xmlns:a="http://schemas.openxmlformats.org/drawingml/2006/main">
                  <a:graphicData uri="http://schemas.microsoft.com/office/word/2010/wordprocessingShape">
                    <wps:wsp>
                      <wps:cNvCnPr/>
                      <wps:spPr>
                        <a:xfrm>
                          <a:off x="0" y="0"/>
                          <a:ext cx="635" cy="333375"/>
                        </a:xfrm>
                        <a:prstGeom prst="line">
                          <a:avLst/>
                        </a:prstGeom>
                        <a:ln w="28575" cap="flat" cmpd="sng">
                          <a:solidFill>
                            <a:schemeClr val="tx1"/>
                          </a:solidFill>
                          <a:prstDash val="solid"/>
                          <a:headEnd type="none" w="med" len="med"/>
                          <a:tailEnd type="arrow" w="med" len="med"/>
                        </a:ln>
                      </wps:spPr>
                      <wps:bodyPr upright="1"/>
                    </wps:wsp>
                  </a:graphicData>
                </a:graphic>
              </wp:anchor>
            </w:drawing>
          </mc:Choice>
          <mc:Fallback>
            <w:pict>
              <v:line id="_x0000_s1026" o:spid="_x0000_s1026" o:spt="20" style="position:absolute;left:0pt;margin-left:377.85pt;margin-top:23pt;height:26.25pt;width:0.05pt;z-index:1337431040;mso-width-relative:page;mso-height-relative:page;" filled="f" stroked="t" coordsize="21600,21600" o:gfxdata="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mgu+A2AAAAAkBAAAP&#10;AAAAAAAAAAEAIAAAACIAAABkcnMvZG93bnJldi54bWxQSwECFAAUAAAACACHTuJA0og+Xd8BAACb&#10;AwAADgAAAAAAAAABACAAAAAnAQAAZHJzL2Uyb0RvYy54bWxQSwUGAAAAAAYABgBZAQAAeAUAAAAA&#10;">
                <v:fill on="f" focussize="0,0"/>
                <v:stroke weight="2.25pt" color="#000000 [3213]" joinstyle="round" endarrow="open"/>
                <v:imagedata o:title=""/>
                <o:lock v:ext="edit" aspectratio="f"/>
              </v:line>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sz w:val="32"/>
        </w:rPr>
        <mc:AlternateContent>
          <mc:Choice Requires="wps">
            <w:drawing>
              <wp:anchor distT="0" distB="0" distL="114300" distR="114300" simplePos="0" relativeHeight="2706683904" behindDoc="0" locked="0" layoutInCell="1" allowOverlap="1">
                <wp:simplePos x="0" y="0"/>
                <wp:positionH relativeFrom="column">
                  <wp:posOffset>4257675</wp:posOffset>
                </wp:positionH>
                <wp:positionV relativeFrom="paragraph">
                  <wp:posOffset>245745</wp:posOffset>
                </wp:positionV>
                <wp:extent cx="1104265" cy="44831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104265" cy="4483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Theme="minorEastAsia"/>
                                <w:sz w:val="32"/>
                                <w:szCs w:val="32"/>
                                <w:lang w:val="en-US" w:eastAsia="zh-CN"/>
                              </w:rPr>
                            </w:pPr>
                            <w:r>
                              <w:rPr>
                                <w:rFonts w:hint="eastAsia"/>
                                <w:sz w:val="32"/>
                                <w:szCs w:val="32"/>
                                <w:lang w:val="en-US" w:eastAsia="zh-CN"/>
                              </w:rPr>
                              <w:t>正式会员</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25pt;margin-top:19.35pt;height:35.3pt;width:86.95pt;z-index:-1588283392;mso-width-relative:page;mso-height-relative:page;" filled="f" stroked="f" coordsize="21600,21600" o:gfxdata="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OVb0&#10;ANsAAAAKAQAADwAAAAAAAAABACAAAAAiAAAAZHJzL2Rvd25yZXYueG1sUEsBAhQAFAAAAAgAh07i&#10;QPRYz9gfAgAAGgQAAA4AAAAAAAAAAQAgAAAAKgEAAGRycy9lMm9Eb2MueG1sUEsFBgAAAAAGAAYA&#10;WQEAALsFAAAAAA==&#10;">
                <v:fill on="f" focussize="0,0"/>
                <v:stroke on="f" weight="0.5pt"/>
                <v:imagedata o:title=""/>
                <o:lock v:ext="edit" aspectratio="f"/>
                <v:textbox>
                  <w:txbxContent>
                    <w:p>
                      <w:pPr>
                        <w:jc w:val="center"/>
                        <w:rPr>
                          <w:rFonts w:hint="default" w:eastAsiaTheme="minorEastAsia"/>
                          <w:sz w:val="32"/>
                          <w:szCs w:val="32"/>
                          <w:lang w:val="en-US" w:eastAsia="zh-CN"/>
                        </w:rPr>
                      </w:pPr>
                      <w:r>
                        <w:rPr>
                          <w:rFonts w:hint="eastAsia"/>
                          <w:sz w:val="32"/>
                          <w:szCs w:val="32"/>
                          <w:lang w:val="en-US" w:eastAsia="zh-CN"/>
                        </w:rPr>
                        <w:t>正式会员</w:t>
                      </w:r>
                    </w:p>
                  </w:txbxContent>
                </v:textbox>
              </v:shape>
            </w:pict>
          </mc:Fallback>
        </mc:AlternateContent>
      </w:r>
      <w:r>
        <w:rPr>
          <w:rFonts w:hint="default"/>
          <w:sz w:val="21"/>
          <w:lang w:val="en-US"/>
        </w:rPr>
        <mc:AlternateContent>
          <mc:Choice Requires="wps">
            <w:drawing>
              <wp:anchor distT="0" distB="0" distL="114300" distR="114300" simplePos="0" relativeHeight="1602623488" behindDoc="0" locked="0" layoutInCell="1" allowOverlap="1">
                <wp:simplePos x="0" y="0"/>
                <wp:positionH relativeFrom="column">
                  <wp:posOffset>4144645</wp:posOffset>
                </wp:positionH>
                <wp:positionV relativeFrom="paragraph">
                  <wp:posOffset>232410</wp:posOffset>
                </wp:positionV>
                <wp:extent cx="1343025" cy="514350"/>
                <wp:effectExtent l="13970" t="13970" r="14605" b="24130"/>
                <wp:wrapNone/>
                <wp:docPr id="87" name="圆角矩形 87"/>
                <wp:cNvGraphicFramePr/>
                <a:graphic xmlns:a="http://schemas.openxmlformats.org/drawingml/2006/main">
                  <a:graphicData uri="http://schemas.microsoft.com/office/word/2010/wordprocessingShape">
                    <wps:wsp>
                      <wps:cNvSpPr/>
                      <wps:spPr>
                        <a:xfrm>
                          <a:off x="0" y="0"/>
                          <a:ext cx="1343025" cy="514350"/>
                        </a:xfrm>
                        <a:prstGeom prst="roundRect">
                          <a:avLst>
                            <a:gd name="adj" fmla="val 16667"/>
                          </a:avLst>
                        </a:prstGeom>
                        <a:noFill/>
                        <a:ln w="28575" cap="flat" cmpd="sng">
                          <a:solidFill>
                            <a:schemeClr val="tx1"/>
                          </a:solidFill>
                          <a:prstDash val="solid"/>
                          <a:headEnd type="none" w="med" len="med"/>
                          <a:tailEnd type="none" w="med" len="med"/>
                        </a:ln>
                      </wps:spPr>
                      <wps:bodyPr upright="1"/>
                    </wps:wsp>
                  </a:graphicData>
                </a:graphic>
              </wp:anchor>
            </w:drawing>
          </mc:Choice>
          <mc:Fallback>
            <w:pict>
              <v:roundrect id="_x0000_s1026" o:spid="_x0000_s1026" o:spt="2" style="position:absolute;left:0pt;margin-left:326.35pt;margin-top:18.3pt;height:40.5pt;width:105.75pt;z-index:1602623488;mso-width-relative:page;mso-height-relative:page;" filled="f" stroked="t" coordsize="21600,21600" arcsize="0.166666666666667" o:gfxdata="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NE4BL3AAAAAoBAAAPAAAAAAAAAAEAIAAAACIAAABkcnMv&#10;ZG93bnJldi54bWxQSwECFAAUAAAACACHTuJAbDfmlP8BAADXAwAADgAAAAAAAAABACAAAAArAQAA&#10;ZHJzL2Uyb0RvYy54bWxQSwUGAAAAAAYABgBZAQAAnAUAAAAA&#10;">
                <v:fill on="f" focussize="0,0"/>
                <v:stroke weight="2.25pt" color="#000000 [3213]" joinstyle="round"/>
                <v:imagedata o:title=""/>
                <o:lock v:ext="edit" aspectratio="f"/>
              </v:roundrect>
            </w:pict>
          </mc:Fallback>
        </mc:AlternateContent>
      </w: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p>
    <w:p>
      <w:pPr>
        <w:keepNext w:val="0"/>
        <w:keepLines w:val="0"/>
        <w:pageBreakBefore w:val="0"/>
        <w:widowControl w:val="0"/>
        <w:kinsoku/>
        <w:wordWrap/>
        <w:overflowPunct/>
        <w:topLinePunct w:val="0"/>
        <w:autoSpaceDE/>
        <w:autoSpaceDN/>
        <w:bidi w:val="0"/>
        <w:adjustRightInd/>
        <w:snapToGrid/>
        <w:jc w:val="both"/>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附件2</w:t>
      </w:r>
    </w:p>
    <w:p>
      <w:pPr>
        <w:keepNext w:val="0"/>
        <w:keepLines w:val="0"/>
        <w:pageBreakBefore w:val="0"/>
        <w:widowControl w:val="0"/>
        <w:kinsoku/>
        <w:wordWrap/>
        <w:overflowPunct/>
        <w:topLinePunct w:val="0"/>
        <w:autoSpaceDE/>
        <w:autoSpaceDN/>
        <w:bidi w:val="0"/>
        <w:adjustRightInd/>
        <w:snapToGrid/>
        <w:jc w:val="center"/>
        <w:textAlignment w:val="auto"/>
        <w:outlineLvl w:val="9"/>
        <w:rPr>
          <w:rFonts w:hint="default" w:ascii="方正小标宋简体" w:hAnsi="方正小标宋简体" w:eastAsia="方正小标宋简体" w:cs="方正小标宋简体"/>
          <w:b w:val="0"/>
          <w:bCs/>
          <w:sz w:val="44"/>
          <w:szCs w:val="44"/>
          <w:lang w:val="en-US" w:eastAsia="zh-CN"/>
        </w:rPr>
      </w:pPr>
      <w:r>
        <w:rPr>
          <w:rFonts w:hint="eastAsia" w:ascii="方正小标宋简体" w:hAnsi="方正小标宋简体" w:eastAsia="方正小标宋简体" w:cs="方正小标宋简体"/>
          <w:b w:val="0"/>
          <w:bCs/>
          <w:sz w:val="44"/>
          <w:szCs w:val="44"/>
          <w:lang w:val="en-US" w:eastAsia="zh-CN"/>
        </w:rPr>
        <w:t>会员管理信息系统操作指引</w:t>
      </w:r>
    </w:p>
    <w:p>
      <w:pPr>
        <w:keepNext w:val="0"/>
        <w:keepLines w:val="0"/>
        <w:pageBreakBefore w:val="0"/>
        <w:widowControl w:val="0"/>
        <w:numPr>
          <w:ilvl w:val="0"/>
          <w:numId w:val="1"/>
        </w:numPr>
        <w:kinsoku/>
        <w:wordWrap/>
        <w:overflowPunct/>
        <w:topLinePunct w:val="0"/>
        <w:autoSpaceDE/>
        <w:autoSpaceDN/>
        <w:bidi w:val="0"/>
        <w:adjustRightInd/>
        <w:snapToGrid/>
        <w:ind w:firstLine="643" w:firstLineChars="200"/>
        <w:jc w:val="both"/>
        <w:textAlignment w:val="auto"/>
        <w:outlineLvl w:val="9"/>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登录南沙区企业联合官网</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jc w:val="both"/>
        <w:textAlignment w:val="auto"/>
        <w:outlineLvl w:val="9"/>
        <w:rPr>
          <w:rFonts w:hint="eastAsia"/>
          <w:lang w:val="en-US" w:eastAsia="zh-CN"/>
        </w:rPr>
      </w:pPr>
      <w:r>
        <w:rPr>
          <w:rFonts w:hint="eastAsia" w:ascii="仿宋_GB2312" w:hAnsi="仿宋_GB2312" w:eastAsia="仿宋_GB2312" w:cs="仿宋_GB2312"/>
          <w:b w:val="0"/>
          <w:bCs/>
          <w:color w:val="auto"/>
          <w:sz w:val="32"/>
          <w:szCs w:val="32"/>
          <w:u w:val="none"/>
          <w:lang w:val="en-US" w:eastAsia="zh-CN"/>
        </w:rPr>
        <w:t>网址：http://www.nsec.org.cn/</w:t>
      </w:r>
      <w:r>
        <w:rPr>
          <w:rFonts w:hint="eastAsia" w:ascii="仿宋_GB2312" w:hAnsi="仿宋_GB2312" w:eastAsia="仿宋_GB2312" w:cs="仿宋_GB2312"/>
          <w:b w:val="0"/>
          <w:bCs/>
          <w:sz w:val="32"/>
          <w:szCs w:val="32"/>
          <w:lang w:val="en-US" w:eastAsia="zh-CN"/>
        </w:rPr>
        <w:t xml:space="preserve"> </w:t>
      </w:r>
    </w:p>
    <w:p>
      <w:pPr>
        <w:keepNext w:val="0"/>
        <w:keepLines w:val="0"/>
        <w:pageBreakBefore w:val="0"/>
        <w:widowControl w:val="0"/>
        <w:numPr>
          <w:ilvl w:val="0"/>
          <w:numId w:val="2"/>
        </w:numPr>
        <w:kinsoku/>
        <w:wordWrap/>
        <w:overflowPunct/>
        <w:topLinePunct w:val="0"/>
        <w:autoSpaceDE/>
        <w:autoSpaceDN/>
        <w:bidi w:val="0"/>
        <w:adjustRightInd/>
        <w:snapToGrid/>
        <w:ind w:firstLine="643" w:firstLineChars="200"/>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会员单位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1.点击“会员中心”。</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152390" cy="1675130"/>
            <wp:effectExtent l="0" t="0" r="10160" b="1270"/>
            <wp:docPr id="83" name="图片 83" descr="15617080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561708099(1)"/>
                    <pic:cNvPicPr>
                      <a:picLocks noChangeAspect="1"/>
                    </pic:cNvPicPr>
                  </pic:nvPicPr>
                  <pic:blipFill>
                    <a:blip r:embed="rId4"/>
                    <a:stretch>
                      <a:fillRect/>
                    </a:stretch>
                  </pic:blipFill>
                  <pic:spPr>
                    <a:xfrm>
                      <a:off x="0" y="0"/>
                      <a:ext cx="5152390" cy="167513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b w:val="0"/>
          <w:bCs/>
          <w:sz w:val="32"/>
          <w:szCs w:val="32"/>
          <w:lang w:val="en-US" w:eastAsia="zh-CN"/>
        </w:rPr>
        <w:t>2.进入登录界面，使用统一社会信用代码（账号）和统一社会信用代码后六位（初始密码）登录。首次登录成功后，建议先修改登录密码，退出后再重新</w:t>
      </w:r>
      <w:r>
        <w:rPr>
          <w:rFonts w:hint="eastAsia" w:ascii="仿宋_GB2312" w:hAnsi="仿宋_GB2312" w:eastAsia="仿宋_GB2312" w:cs="仿宋_GB2312"/>
          <w:sz w:val="32"/>
          <w:szCs w:val="32"/>
          <w:lang w:eastAsia="zh-CN"/>
        </w:rPr>
        <w:t>登录（</w:t>
      </w:r>
      <w:r>
        <w:rPr>
          <w:rFonts w:hint="eastAsia" w:ascii="仿宋_GB2312" w:hAnsi="仿宋_GB2312" w:eastAsia="仿宋_GB2312" w:cs="仿宋_GB2312"/>
          <w:sz w:val="32"/>
          <w:szCs w:val="32"/>
          <w:lang w:val="en-US" w:eastAsia="zh-CN"/>
        </w:rPr>
        <w:t>若初次登陆出现账号或密码不匹配情况请及时联系秘书处处理</w:t>
      </w:r>
      <w:r>
        <w:rPr>
          <w:rFonts w:hint="eastAsia" w:ascii="仿宋_GB2312" w:hAnsi="仿宋_GB2312" w:eastAsia="仿宋_GB2312" w:cs="仿宋_GB2312"/>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229860" cy="2383155"/>
            <wp:effectExtent l="0" t="0" r="8890" b="17145"/>
            <wp:docPr id="84" name="图片 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
                    <pic:cNvPicPr>
                      <a:picLocks noChangeAspect="1"/>
                    </pic:cNvPicPr>
                  </pic:nvPicPr>
                  <pic:blipFill>
                    <a:blip r:embed="rId5"/>
                    <a:stretch>
                      <a:fillRect/>
                    </a:stretch>
                  </pic:blipFill>
                  <pic:spPr>
                    <a:xfrm>
                      <a:off x="0" y="0"/>
                      <a:ext cx="5229860" cy="2383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0" w:firstLineChars="200"/>
        <w:jc w:val="both"/>
        <w:textAlignment w:val="auto"/>
        <w:outlineLvl w:val="9"/>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3.登录成功后进入会员中心，根据“单位信息”、“出任人信息”、“联系人信息”、“会员主页”、“会员积分”等栏目查询或修改相应信息。</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5037455" cy="2304415"/>
            <wp:effectExtent l="0" t="0" r="10795" b="635"/>
            <wp:docPr id="2" name="图片 2" descr="会员单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会员单位"/>
                    <pic:cNvPicPr>
                      <a:picLocks noChangeAspect="1"/>
                    </pic:cNvPicPr>
                  </pic:nvPicPr>
                  <pic:blipFill>
                    <a:blip r:embed="rId6"/>
                    <a:stretch>
                      <a:fillRect/>
                    </a:stretch>
                  </pic:blipFill>
                  <pic:spPr>
                    <a:xfrm>
                      <a:off x="0" y="0"/>
                      <a:ext cx="5037455" cy="230441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643" w:firstLineChars="200"/>
        <w:jc w:val="both"/>
        <w:textAlignment w:val="auto"/>
        <w:outlineLvl w:val="9"/>
        <w:rPr>
          <w:rFonts w:hint="default"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三、拟入会单位</w:t>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default"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t>1.点击“在线注册”。</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eastAsiaTheme="minorEastAsia"/>
          <w:lang w:eastAsia="zh-CN"/>
        </w:rPr>
      </w:pPr>
      <w:r>
        <w:rPr>
          <w:rFonts w:hint="eastAsia" w:eastAsiaTheme="minorEastAsia"/>
          <w:lang w:eastAsia="zh-CN"/>
        </w:rPr>
        <w:drawing>
          <wp:inline distT="0" distB="0" distL="114300" distR="114300">
            <wp:extent cx="4993640" cy="1666875"/>
            <wp:effectExtent l="0" t="0" r="16510" b="9525"/>
            <wp:docPr id="85" name="图片 85" descr="15617090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561709035(1)"/>
                    <pic:cNvPicPr>
                      <a:picLocks noChangeAspect="1"/>
                    </pic:cNvPicPr>
                  </pic:nvPicPr>
                  <pic:blipFill>
                    <a:blip r:embed="rId7"/>
                    <a:stretch>
                      <a:fillRect/>
                    </a:stretch>
                  </pic:blipFill>
                  <pic:spPr>
                    <a:xfrm>
                      <a:off x="0" y="0"/>
                      <a:ext cx="4993640" cy="166687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sz w:val="32"/>
          <w:szCs w:val="32"/>
          <w:lang w:val="en-US" w:eastAsia="zh-CN"/>
        </w:rPr>
        <w:t>2.进入注册界面</w:t>
      </w:r>
      <w:r>
        <w:rPr>
          <w:rFonts w:hint="eastAsia" w:ascii="仿宋_GB2312" w:hAnsi="仿宋_GB2312" w:eastAsia="仿宋_GB2312" w:cs="仿宋_GB2312"/>
          <w:sz w:val="32"/>
          <w:szCs w:val="32"/>
          <w:lang w:eastAsia="zh-CN"/>
        </w:rPr>
        <w:t>，使用</w:t>
      </w:r>
      <w:r>
        <w:rPr>
          <w:rFonts w:hint="eastAsia" w:ascii="仿宋_GB2312" w:hAnsi="仿宋_GB2312" w:eastAsia="仿宋_GB2312" w:cs="仿宋_GB2312"/>
          <w:b w:val="0"/>
          <w:bCs/>
          <w:sz w:val="32"/>
          <w:szCs w:val="32"/>
          <w:lang w:val="en-US" w:eastAsia="zh-CN"/>
        </w:rPr>
        <w:t>统一社会信用代码注册账号，密码自行设置；</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_GB2312" w:hAnsi="仿宋_GB2312" w:eastAsia="仿宋_GB2312" w:cs="仿宋_GB2312"/>
          <w:b w:val="0"/>
          <w:bCs/>
          <w:sz w:val="32"/>
          <w:szCs w:val="32"/>
          <w:lang w:val="en-US" w:eastAsia="zh-CN"/>
        </w:rPr>
      </w:pPr>
      <w:r>
        <w:drawing>
          <wp:inline distT="0" distB="0" distL="114300" distR="114300">
            <wp:extent cx="4253230" cy="2315210"/>
            <wp:effectExtent l="0" t="0" r="13970" b="8890"/>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8"/>
                    <a:srcRect t="9559" b="8435"/>
                    <a:stretch>
                      <a:fillRect/>
                    </a:stretch>
                  </pic:blipFill>
                  <pic:spPr>
                    <a:xfrm>
                      <a:off x="0" y="0"/>
                      <a:ext cx="4253230" cy="231521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40" w:firstLineChars="200"/>
        <w:textAlignment w:val="auto"/>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sz w:val="32"/>
          <w:szCs w:val="32"/>
          <w:lang w:val="en-US" w:eastAsia="zh-CN"/>
        </w:rPr>
        <w:t>3.选择拟担任协会职务，按步骤填写单位信息、联系人信息、出任人信息，导出表格、盖章、扫描、上传后，缴纳会费，</w:t>
      </w:r>
      <w:r>
        <w:rPr>
          <w:rFonts w:hint="eastAsia" w:ascii="仿宋_GB2312" w:hAnsi="仿宋_GB2312" w:eastAsia="仿宋_GB2312" w:cs="仿宋_GB2312"/>
          <w:b w:val="0"/>
          <w:bCs/>
          <w:sz w:val="32"/>
          <w:szCs w:val="32"/>
          <w:lang w:val="en-US" w:eastAsia="zh-CN"/>
        </w:rPr>
        <w:t>待秘书处审核确认后，即可成为南沙企联会员。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ascii="仿宋_GB2312" w:hAnsi="仿宋_GB2312" w:eastAsia="仿宋_GB2312" w:cs="仿宋_GB2312"/>
          <w:b w:val="0"/>
          <w:bCs/>
          <w:sz w:val="32"/>
          <w:szCs w:val="32"/>
          <w:lang w:val="en-US" w:eastAsia="zh-CN"/>
        </w:rPr>
      </w:pPr>
      <w:r>
        <w:rPr>
          <w:rFonts w:hint="eastAsia" w:ascii="仿宋_GB2312" w:hAnsi="仿宋_GB2312" w:eastAsia="仿宋_GB2312" w:cs="仿宋_GB2312"/>
          <w:b w:val="0"/>
          <w:bCs/>
          <w:sz w:val="32"/>
          <w:szCs w:val="32"/>
          <w:lang w:val="en-US" w:eastAsia="zh-CN"/>
        </w:rPr>
        <w:drawing>
          <wp:inline distT="0" distB="0" distL="114300" distR="114300">
            <wp:extent cx="4257040" cy="2679065"/>
            <wp:effectExtent l="0" t="0" r="10160" b="6985"/>
            <wp:docPr id="6" name="图片 6"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B"/>
                    <pic:cNvPicPr>
                      <a:picLocks noChangeAspect="1"/>
                    </pic:cNvPicPr>
                  </pic:nvPicPr>
                  <pic:blipFill>
                    <a:blip r:embed="rId9"/>
                    <a:stretch>
                      <a:fillRect/>
                    </a:stretch>
                  </pic:blipFill>
                  <pic:spPr>
                    <a:xfrm>
                      <a:off x="0" y="0"/>
                      <a:ext cx="4257040" cy="267906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pPr>
      <w:r>
        <w:drawing>
          <wp:inline distT="0" distB="0" distL="114300" distR="114300">
            <wp:extent cx="4243070" cy="3042920"/>
            <wp:effectExtent l="0" t="0" r="5080" b="5080"/>
            <wp:docPr id="1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图片 1"/>
                    <pic:cNvPicPr>
                      <a:picLocks noChangeAspect="1"/>
                    </pic:cNvPicPr>
                  </pic:nvPicPr>
                  <pic:blipFill>
                    <a:blip r:embed="rId10"/>
                    <a:stretch>
                      <a:fillRect/>
                    </a:stretch>
                  </pic:blipFill>
                  <pic:spPr>
                    <a:xfrm>
                      <a:off x="0" y="0"/>
                      <a:ext cx="4243070" cy="304292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outlineLvl w:val="9"/>
        <w:rPr>
          <w:rFonts w:hint="eastAsia"/>
          <w:lang w:val="en-US" w:eastAsia="zh-CN"/>
        </w:rPr>
      </w:pPr>
    </w:p>
    <w:p>
      <w:pPr>
        <w:rPr>
          <w:rFonts w:hint="eastAsia" w:ascii="仿宋_GB2312" w:hAnsi="微软雅黑" w:eastAsia="仿宋_GB2312"/>
          <w:sz w:val="32"/>
          <w:szCs w:val="32"/>
          <w:shd w:val="clear" w:color="auto" w:fill="FFFFFF"/>
          <w:lang w:eastAsia="zh-CN"/>
        </w:rPr>
      </w:pPr>
      <w:r>
        <w:rPr>
          <w:rFonts w:hint="eastAsia" w:ascii="仿宋_GB2312" w:hAnsi="微软雅黑" w:eastAsia="仿宋_GB2312"/>
          <w:sz w:val="32"/>
          <w:szCs w:val="32"/>
          <w:shd w:val="clear" w:color="auto" w:fill="FFFFFF"/>
          <w:lang w:eastAsia="zh-CN"/>
        </w:rPr>
        <w:br w:type="page"/>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仿宋_GB2312" w:hAnsi="微软雅黑" w:eastAsia="仿宋_GB2312"/>
          <w:sz w:val="32"/>
          <w:szCs w:val="32"/>
          <w:shd w:val="clear" w:color="auto" w:fill="FFFFFF"/>
          <w:lang w:val="en-US" w:eastAsia="zh-CN"/>
        </w:rPr>
      </w:pPr>
      <w:r>
        <w:rPr>
          <w:rFonts w:hint="eastAsia" w:ascii="仿宋_GB2312" w:hAnsi="微软雅黑" w:eastAsia="仿宋_GB2312"/>
          <w:sz w:val="32"/>
          <w:szCs w:val="32"/>
          <w:shd w:val="clear" w:color="auto" w:fill="FFFFFF"/>
          <w:lang w:eastAsia="zh-CN"/>
        </w:rPr>
        <w:t>附件</w:t>
      </w:r>
      <w:r>
        <w:rPr>
          <w:rFonts w:hint="eastAsia" w:ascii="仿宋_GB2312" w:hAnsi="微软雅黑" w:eastAsia="仿宋_GB2312"/>
          <w:sz w:val="32"/>
          <w:szCs w:val="32"/>
          <w:shd w:val="clear" w:color="auto" w:fill="FFFFFF"/>
          <w:lang w:val="en-US" w:eastAsia="zh-CN"/>
        </w:rPr>
        <w:t>3</w:t>
      </w:r>
    </w:p>
    <w:p>
      <w:pPr>
        <w:keepNext w:val="0"/>
        <w:keepLines w:val="0"/>
        <w:pageBreakBefore w:val="0"/>
        <w:widowControl w:val="0"/>
        <w:kinsoku/>
        <w:wordWrap/>
        <w:overflowPunct/>
        <w:topLinePunct w:val="0"/>
        <w:autoSpaceDE/>
        <w:autoSpaceDN/>
        <w:bidi w:val="0"/>
        <w:adjustRightInd/>
        <w:snapToGrid/>
        <w:spacing w:after="313" w:afterLines="100" w:line="240" w:lineRule="auto"/>
        <w:jc w:val="left"/>
        <w:textAlignment w:val="auto"/>
        <w:rPr>
          <w:rFonts w:hint="eastAsia" w:ascii="方正小标宋简体" w:hAnsi="方正小标宋简体" w:eastAsia="方正小标宋简体" w:cs="方正小标宋简体"/>
          <w:b/>
          <w:sz w:val="44"/>
          <w:szCs w:val="44"/>
        </w:rPr>
      </w:pPr>
      <w:r>
        <w:rPr>
          <w:rFonts w:hint="eastAsia" w:ascii="方正小标宋简体" w:hAnsi="方正小标宋简体" w:eastAsia="方正小标宋简体" w:cs="方正小标宋简体"/>
          <w:b/>
          <w:sz w:val="44"/>
          <w:szCs w:val="44"/>
        </w:rPr>
        <w:drawing>
          <wp:inline distT="0" distB="0" distL="114300" distR="114300">
            <wp:extent cx="5764530" cy="8054340"/>
            <wp:effectExtent l="0" t="0" r="7620" b="3810"/>
            <wp:docPr id="91" name="图片 91" descr="156171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561710065(1)"/>
                    <pic:cNvPicPr>
                      <a:picLocks noChangeAspect="1"/>
                    </pic:cNvPicPr>
                  </pic:nvPicPr>
                  <pic:blipFill>
                    <a:blip r:embed="rId11"/>
                    <a:stretch>
                      <a:fillRect/>
                    </a:stretch>
                  </pic:blipFill>
                  <pic:spPr>
                    <a:xfrm>
                      <a:off x="0" y="0"/>
                      <a:ext cx="5764530" cy="8054340"/>
                    </a:xfrm>
                    <a:prstGeom prst="rect">
                      <a:avLst/>
                    </a:prstGeom>
                  </pic:spPr>
                </pic:pic>
              </a:graphicData>
            </a:graphic>
          </wp:inline>
        </w:drawing>
      </w:r>
      <w:r>
        <w:rPr>
          <w:rFonts w:hint="eastAsia" w:ascii="方正小标宋简体" w:hAnsi="方正小标宋简体" w:eastAsia="方正小标宋简体" w:cs="方正小标宋简体"/>
          <w:b/>
          <w:sz w:val="44"/>
          <w:szCs w:val="44"/>
        </w:rPr>
        <w:br w:type="page"/>
      </w:r>
    </w:p>
    <w:p>
      <w:pPr>
        <w:keepNext w:val="0"/>
        <w:keepLines w:val="0"/>
        <w:pageBreakBefore w:val="0"/>
        <w:widowControl w:val="0"/>
        <w:kinsoku/>
        <w:wordWrap/>
        <w:overflowPunct/>
        <w:topLinePunct w:val="0"/>
        <w:autoSpaceDE/>
        <w:autoSpaceDN/>
        <w:bidi w:val="0"/>
        <w:adjustRightInd/>
        <w:snapToGrid/>
        <w:spacing w:line="580" w:lineRule="exact"/>
        <w:textAlignment w:val="auto"/>
        <w:outlineLvl w:val="9"/>
        <w:rPr>
          <w:rFonts w:hint="default" w:ascii="仿宋_GB2312" w:hAnsi="微软雅黑" w:eastAsia="仿宋_GB2312"/>
          <w:sz w:val="32"/>
          <w:szCs w:val="32"/>
          <w:shd w:val="clear" w:color="auto" w:fill="FFFFFF"/>
          <w:lang w:val="en-US" w:eastAsia="zh-CN"/>
        </w:rPr>
      </w:pPr>
      <w:r>
        <w:rPr>
          <w:rFonts w:hint="eastAsia" w:ascii="仿宋_GB2312" w:hAnsi="微软雅黑" w:eastAsia="仿宋_GB2312"/>
          <w:sz w:val="32"/>
          <w:szCs w:val="32"/>
          <w:shd w:val="clear" w:color="auto" w:fill="FFFFFF"/>
          <w:lang w:eastAsia="zh-CN"/>
        </w:rPr>
        <w:t>附件</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b w:val="0"/>
          <w:bCs/>
          <w:sz w:val="44"/>
          <w:szCs w:val="44"/>
          <w:lang w:eastAsia="zh-CN"/>
        </w:rPr>
      </w:pPr>
      <w:r>
        <w:rPr>
          <w:rFonts w:hint="eastAsia" w:ascii="方正小标宋简体" w:hAnsi="方正小标宋简体" w:eastAsia="方正小标宋简体" w:cs="方正小标宋简体"/>
          <w:b w:val="0"/>
          <w:bCs/>
          <w:sz w:val="32"/>
          <w:szCs w:val="32"/>
        </w:rPr>
        <w:t>广州市南沙区企业联合会会员积分管理办法</w:t>
      </w:r>
      <w:r>
        <w:rPr>
          <w:rFonts w:hint="eastAsia" w:ascii="方正小标宋简体" w:hAnsi="方正小标宋简体" w:eastAsia="方正小标宋简体" w:cs="方正小标宋简体"/>
          <w:b w:val="0"/>
          <w:bCs/>
          <w:sz w:val="32"/>
          <w:szCs w:val="32"/>
          <w:lang w:eastAsia="zh-CN"/>
        </w:rPr>
        <w:t>（试行）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仿宋_GB2312" w:hAnsi="微软雅黑" w:eastAsia="仿宋_GB2312"/>
          <w:b/>
          <w:bCs/>
          <w:sz w:val="32"/>
          <w:szCs w:val="32"/>
          <w:shd w:val="clear" w:color="auto" w:fill="FFFFFF"/>
        </w:rPr>
      </w:pPr>
      <w:r>
        <w:rPr>
          <w:rFonts w:hint="eastAsia" w:ascii="仿宋_GB2312" w:hAnsi="微软雅黑" w:eastAsia="仿宋_GB2312"/>
          <w:b/>
          <w:bCs/>
          <w:sz w:val="32"/>
          <w:szCs w:val="32"/>
          <w:shd w:val="clear" w:color="auto" w:fill="FFFFFF"/>
        </w:rPr>
        <w:t>第一章 总 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第</w:t>
      </w:r>
      <w:r>
        <w:rPr>
          <w:rFonts w:hint="eastAsia" w:ascii="仿宋_GB2312" w:hAnsi="微软雅黑" w:eastAsia="仿宋_GB2312"/>
          <w:sz w:val="32"/>
          <w:szCs w:val="32"/>
          <w:shd w:val="clear" w:color="auto" w:fill="FFFFFF"/>
          <w:lang w:eastAsia="zh-CN"/>
        </w:rPr>
        <w:t>一</w:t>
      </w:r>
      <w:r>
        <w:rPr>
          <w:rFonts w:hint="eastAsia" w:ascii="仿宋_GB2312" w:hAnsi="微软雅黑" w:eastAsia="仿宋_GB2312"/>
          <w:sz w:val="32"/>
          <w:szCs w:val="32"/>
          <w:shd w:val="clear" w:color="auto" w:fill="FFFFFF"/>
        </w:rPr>
        <w:t>条 为建立健全</w:t>
      </w:r>
      <w:r>
        <w:rPr>
          <w:rFonts w:hint="eastAsia" w:ascii="仿宋_GB2312" w:hAnsi="微软雅黑" w:eastAsia="仿宋_GB2312"/>
          <w:sz w:val="32"/>
          <w:szCs w:val="32"/>
          <w:shd w:val="clear" w:color="auto" w:fill="FFFFFF"/>
          <w:lang w:eastAsia="zh-CN"/>
        </w:rPr>
        <w:t>广州市南沙区企业联合会（简称“南沙企联”）</w:t>
      </w:r>
      <w:r>
        <w:rPr>
          <w:rFonts w:hint="eastAsia" w:ascii="仿宋_GB2312" w:hAnsi="微软雅黑" w:eastAsia="仿宋_GB2312"/>
          <w:sz w:val="32"/>
          <w:szCs w:val="32"/>
          <w:shd w:val="clear" w:color="auto" w:fill="FFFFFF"/>
        </w:rPr>
        <w:t>管理机制，充分调动</w:t>
      </w:r>
      <w:r>
        <w:rPr>
          <w:rFonts w:hint="eastAsia" w:ascii="仿宋_GB2312" w:hAnsi="微软雅黑" w:eastAsia="仿宋_GB2312"/>
          <w:sz w:val="32"/>
          <w:szCs w:val="32"/>
          <w:shd w:val="clear" w:color="auto" w:fill="FFFFFF"/>
          <w:lang w:eastAsia="zh-CN"/>
        </w:rPr>
        <w:t>会员</w:t>
      </w:r>
      <w:r>
        <w:rPr>
          <w:rFonts w:hint="eastAsia" w:ascii="仿宋_GB2312" w:hAnsi="微软雅黑" w:eastAsia="仿宋_GB2312"/>
          <w:sz w:val="32"/>
          <w:szCs w:val="32"/>
          <w:shd w:val="clear" w:color="auto" w:fill="FFFFFF"/>
        </w:rPr>
        <w:t>单位</w:t>
      </w:r>
      <w:r>
        <w:rPr>
          <w:rFonts w:hint="eastAsia" w:ascii="仿宋_GB2312" w:hAnsi="微软雅黑" w:eastAsia="仿宋_GB2312"/>
          <w:sz w:val="32"/>
          <w:szCs w:val="32"/>
          <w:shd w:val="clear" w:color="auto" w:fill="FFFFFF"/>
          <w:lang w:eastAsia="zh-CN"/>
        </w:rPr>
        <w:t>参与协会建设</w:t>
      </w:r>
      <w:r>
        <w:rPr>
          <w:rFonts w:hint="eastAsia" w:ascii="仿宋_GB2312" w:hAnsi="微软雅黑" w:eastAsia="仿宋_GB2312"/>
          <w:sz w:val="32"/>
          <w:szCs w:val="32"/>
          <w:shd w:val="clear" w:color="auto" w:fill="FFFFFF"/>
        </w:rPr>
        <w:t>的积极性和主动性，增强南沙企联的凝聚力与向心力，促进南沙企联各项工作有序开展，依据《广州市南沙区企业联合会章程》，特制定本办法。</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第二条 积分管理的宗旨是褒奖</w:t>
      </w:r>
      <w:r>
        <w:rPr>
          <w:rFonts w:hint="eastAsia" w:ascii="仿宋_GB2312" w:hAnsi="微软雅黑" w:eastAsia="仿宋_GB2312"/>
          <w:sz w:val="32"/>
          <w:szCs w:val="32"/>
          <w:shd w:val="clear" w:color="auto" w:fill="FFFFFF"/>
          <w:lang w:eastAsia="zh-CN"/>
        </w:rPr>
        <w:t>南沙企联会员</w:t>
      </w:r>
      <w:r>
        <w:rPr>
          <w:rFonts w:hint="eastAsia" w:ascii="仿宋_GB2312" w:hAnsi="微软雅黑" w:eastAsia="仿宋_GB2312"/>
          <w:sz w:val="32"/>
          <w:szCs w:val="32"/>
          <w:shd w:val="clear" w:color="auto" w:fill="FFFFFF"/>
        </w:rPr>
        <w:t>单位的以下行为：引领行业发展；具备高度的社会公益事业心；胜任</w:t>
      </w:r>
      <w:r>
        <w:rPr>
          <w:rFonts w:hint="eastAsia" w:ascii="仿宋_GB2312" w:hAnsi="微软雅黑" w:eastAsia="仿宋_GB2312"/>
          <w:sz w:val="32"/>
          <w:szCs w:val="32"/>
          <w:shd w:val="clear" w:color="auto" w:fill="FFFFFF"/>
          <w:lang w:eastAsia="zh-CN"/>
        </w:rPr>
        <w:t>南沙企联</w:t>
      </w:r>
      <w:r>
        <w:rPr>
          <w:rFonts w:hint="eastAsia" w:ascii="仿宋_GB2312" w:hAnsi="微软雅黑" w:eastAsia="仿宋_GB2312"/>
          <w:sz w:val="32"/>
          <w:szCs w:val="32"/>
          <w:shd w:val="clear" w:color="auto" w:fill="FFFFFF"/>
        </w:rPr>
        <w:t>的组织和领导职责；有效执行</w:t>
      </w:r>
      <w:r>
        <w:rPr>
          <w:rFonts w:hint="eastAsia" w:ascii="仿宋_GB2312" w:hAnsi="微软雅黑" w:eastAsia="仿宋_GB2312"/>
          <w:sz w:val="32"/>
          <w:szCs w:val="32"/>
          <w:shd w:val="clear" w:color="auto" w:fill="FFFFFF"/>
          <w:lang w:eastAsia="zh-CN"/>
        </w:rPr>
        <w:t>南沙企联</w:t>
      </w:r>
      <w:r>
        <w:rPr>
          <w:rFonts w:hint="eastAsia" w:ascii="仿宋_GB2312" w:hAnsi="微软雅黑" w:eastAsia="仿宋_GB2312"/>
          <w:sz w:val="32"/>
          <w:szCs w:val="32"/>
          <w:shd w:val="clear" w:color="auto" w:fill="FFFFFF"/>
        </w:rPr>
        <w:t>的制度、规范及工作计划；对行业发展及</w:t>
      </w:r>
      <w:r>
        <w:rPr>
          <w:rFonts w:hint="eastAsia" w:ascii="仿宋_GB2312" w:hAnsi="微软雅黑" w:eastAsia="仿宋_GB2312"/>
          <w:sz w:val="32"/>
          <w:szCs w:val="32"/>
          <w:shd w:val="clear" w:color="auto" w:fill="FFFFFF"/>
          <w:lang w:eastAsia="zh-CN"/>
        </w:rPr>
        <w:t>南沙企联</w:t>
      </w:r>
      <w:r>
        <w:rPr>
          <w:rFonts w:hint="eastAsia" w:ascii="仿宋_GB2312" w:hAnsi="微软雅黑" w:eastAsia="仿宋_GB2312"/>
          <w:sz w:val="32"/>
          <w:szCs w:val="32"/>
          <w:shd w:val="clear" w:color="auto" w:fill="FFFFFF"/>
        </w:rPr>
        <w:t>工作的支持和参与程度较高等。</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第三条 积分管理是客观评价</w:t>
      </w:r>
      <w:r>
        <w:rPr>
          <w:rFonts w:hint="eastAsia" w:ascii="仿宋_GB2312" w:hAnsi="微软雅黑" w:eastAsia="仿宋_GB2312"/>
          <w:sz w:val="32"/>
          <w:szCs w:val="32"/>
          <w:shd w:val="clear" w:color="auto" w:fill="FFFFFF"/>
          <w:lang w:eastAsia="zh-CN"/>
        </w:rPr>
        <w:t>会员</w:t>
      </w:r>
      <w:r>
        <w:rPr>
          <w:rFonts w:hint="eastAsia" w:ascii="仿宋_GB2312" w:hAnsi="微软雅黑" w:eastAsia="仿宋_GB2312"/>
          <w:sz w:val="32"/>
          <w:szCs w:val="32"/>
          <w:shd w:val="clear" w:color="auto" w:fill="FFFFFF"/>
        </w:rPr>
        <w:t>单位对行业发展的贡献程度，真实记录和统计</w:t>
      </w:r>
      <w:r>
        <w:rPr>
          <w:rFonts w:hint="eastAsia" w:ascii="仿宋_GB2312" w:hAnsi="微软雅黑" w:eastAsia="仿宋_GB2312"/>
          <w:sz w:val="32"/>
          <w:szCs w:val="32"/>
          <w:shd w:val="clear" w:color="auto" w:fill="FFFFFF"/>
          <w:lang w:eastAsia="zh-CN"/>
        </w:rPr>
        <w:t>会员</w:t>
      </w:r>
      <w:r>
        <w:rPr>
          <w:rFonts w:hint="eastAsia" w:ascii="仿宋_GB2312" w:hAnsi="微软雅黑" w:eastAsia="仿宋_GB2312"/>
          <w:sz w:val="32"/>
          <w:szCs w:val="32"/>
          <w:shd w:val="clear" w:color="auto" w:fill="FFFFFF"/>
        </w:rPr>
        <w:t>单位参与和支持</w:t>
      </w:r>
      <w:r>
        <w:rPr>
          <w:rFonts w:hint="eastAsia" w:ascii="仿宋_GB2312" w:hAnsi="微软雅黑" w:eastAsia="仿宋_GB2312"/>
          <w:sz w:val="32"/>
          <w:szCs w:val="32"/>
          <w:shd w:val="clear" w:color="auto" w:fill="FFFFFF"/>
          <w:lang w:eastAsia="zh-CN"/>
        </w:rPr>
        <w:t>南沙企联</w:t>
      </w:r>
      <w:r>
        <w:rPr>
          <w:rFonts w:hint="eastAsia" w:ascii="仿宋_GB2312" w:hAnsi="微软雅黑" w:eastAsia="仿宋_GB2312"/>
          <w:sz w:val="32"/>
          <w:szCs w:val="32"/>
          <w:shd w:val="clear" w:color="auto" w:fill="FFFFFF"/>
        </w:rPr>
        <w:t>工作的情况，倡导和鼓励各单位以行业规范健康发展为己任，严格履行</w:t>
      </w:r>
      <w:r>
        <w:rPr>
          <w:rFonts w:hint="eastAsia" w:ascii="仿宋_GB2312" w:hAnsi="微软雅黑" w:eastAsia="仿宋_GB2312"/>
          <w:sz w:val="32"/>
          <w:szCs w:val="32"/>
          <w:shd w:val="clear" w:color="auto" w:fill="FFFFFF"/>
          <w:lang w:eastAsia="zh-CN"/>
        </w:rPr>
        <w:t>会员单位</w:t>
      </w:r>
      <w:r>
        <w:rPr>
          <w:rFonts w:hint="eastAsia" w:ascii="仿宋_GB2312" w:hAnsi="微软雅黑" w:eastAsia="仿宋_GB2312"/>
          <w:sz w:val="32"/>
          <w:szCs w:val="32"/>
          <w:shd w:val="clear" w:color="auto" w:fill="FFFFFF"/>
        </w:rPr>
        <w:t>的责任和义务，积极参与和主动承担</w:t>
      </w:r>
      <w:r>
        <w:rPr>
          <w:rFonts w:hint="eastAsia" w:ascii="仿宋_GB2312" w:hAnsi="微软雅黑" w:eastAsia="仿宋_GB2312"/>
          <w:sz w:val="32"/>
          <w:szCs w:val="32"/>
          <w:shd w:val="clear" w:color="auto" w:fill="FFFFFF"/>
          <w:lang w:eastAsia="zh-CN"/>
        </w:rPr>
        <w:t>南沙企联</w:t>
      </w:r>
      <w:r>
        <w:rPr>
          <w:rFonts w:hint="eastAsia" w:ascii="仿宋_GB2312" w:hAnsi="微软雅黑" w:eastAsia="仿宋_GB2312"/>
          <w:sz w:val="32"/>
          <w:szCs w:val="32"/>
          <w:shd w:val="clear" w:color="auto" w:fill="FFFFFF"/>
        </w:rPr>
        <w:t>的各项工作。</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第四条 积分管理遵循的基本原则是公平公正、客观透明。</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hAnsi="微软雅黑" w:eastAsia="仿宋_GB2312"/>
          <w:sz w:val="32"/>
          <w:szCs w:val="32"/>
          <w:shd w:val="clear" w:color="auto" w:fill="FFFFFF"/>
        </w:rPr>
      </w:pPr>
      <w:r>
        <w:rPr>
          <w:rFonts w:hint="eastAsia" w:ascii="仿宋_GB2312" w:hAnsi="微软雅黑" w:eastAsia="仿宋_GB2312"/>
          <w:sz w:val="32"/>
          <w:szCs w:val="32"/>
          <w:shd w:val="clear" w:color="auto" w:fill="FFFFFF"/>
        </w:rPr>
        <w:t>第五条 本办法适用于</w:t>
      </w:r>
      <w:r>
        <w:rPr>
          <w:rFonts w:hint="eastAsia" w:ascii="仿宋_GB2312" w:hAnsi="微软雅黑" w:eastAsia="仿宋_GB2312"/>
          <w:sz w:val="32"/>
          <w:szCs w:val="32"/>
          <w:shd w:val="clear" w:color="auto" w:fill="FFFFFF"/>
          <w:lang w:eastAsia="zh-CN"/>
        </w:rPr>
        <w:t>南沙企联所有会员</w:t>
      </w:r>
      <w:r>
        <w:rPr>
          <w:rFonts w:hint="eastAsia" w:ascii="仿宋_GB2312" w:hAnsi="微软雅黑" w:eastAsia="仿宋_GB2312"/>
          <w:sz w:val="32"/>
          <w:szCs w:val="32"/>
          <w:shd w:val="clear" w:color="auto" w:fill="FFFFFF"/>
        </w:rPr>
        <w:t>单位。</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_GB2312" w:eastAsia="仿宋_GB2312"/>
          <w:b/>
          <w:sz w:val="32"/>
          <w:szCs w:val="32"/>
          <w:lang w:val="en-US" w:eastAsia="zh-CN"/>
        </w:rPr>
      </w:pPr>
      <w:r>
        <w:rPr>
          <w:rFonts w:hint="eastAsia" w:ascii="仿宋_GB2312" w:eastAsia="仿宋_GB2312"/>
          <w:b/>
          <w:sz w:val="32"/>
          <w:szCs w:val="32"/>
          <w:lang w:eastAsia="zh-CN"/>
        </w:rPr>
        <w:t>第二章</w:t>
      </w:r>
      <w:r>
        <w:rPr>
          <w:rFonts w:hint="eastAsia" w:ascii="仿宋_GB2312" w:eastAsia="仿宋_GB2312"/>
          <w:b/>
          <w:sz w:val="32"/>
          <w:szCs w:val="32"/>
          <w:lang w:val="en-US" w:eastAsia="zh-CN"/>
        </w:rPr>
        <w:t xml:space="preserve"> 积分内容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eastAsia="仿宋_GB2312"/>
          <w:b w:val="0"/>
          <w:bCs/>
          <w:sz w:val="32"/>
          <w:szCs w:val="32"/>
          <w:lang w:val="en-US" w:eastAsia="zh-CN"/>
        </w:rPr>
      </w:pPr>
      <w:r>
        <w:rPr>
          <w:rFonts w:hint="eastAsia" w:ascii="仿宋_GB2312" w:eastAsia="仿宋_GB2312"/>
          <w:b w:val="0"/>
          <w:bCs/>
          <w:sz w:val="32"/>
          <w:szCs w:val="32"/>
          <w:lang w:val="en-US" w:eastAsia="zh-CN"/>
        </w:rPr>
        <w:t xml:space="preserve">第六条 </w:t>
      </w:r>
      <w:r>
        <w:rPr>
          <w:rFonts w:hint="default" w:ascii="仿宋_GB2312" w:eastAsia="仿宋_GB2312"/>
          <w:b w:val="0"/>
          <w:bCs/>
          <w:sz w:val="32"/>
          <w:szCs w:val="32"/>
          <w:lang w:val="en-US" w:eastAsia="zh-CN"/>
        </w:rPr>
        <w:t>积分对象为</w:t>
      </w:r>
      <w:r>
        <w:rPr>
          <w:rFonts w:hint="eastAsia" w:ascii="仿宋_GB2312" w:eastAsia="仿宋_GB2312"/>
          <w:b w:val="0"/>
          <w:bCs/>
          <w:sz w:val="32"/>
          <w:szCs w:val="32"/>
          <w:lang w:val="en-US" w:eastAsia="zh-CN"/>
        </w:rPr>
        <w:t>南沙企联</w:t>
      </w:r>
      <w:r>
        <w:rPr>
          <w:rFonts w:hint="default" w:ascii="仿宋_GB2312" w:eastAsia="仿宋_GB2312"/>
          <w:b w:val="0"/>
          <w:bCs/>
          <w:sz w:val="32"/>
          <w:szCs w:val="32"/>
          <w:lang w:val="en-US" w:eastAsia="zh-CN"/>
        </w:rPr>
        <w:t>会员</w:t>
      </w:r>
      <w:r>
        <w:rPr>
          <w:rFonts w:hint="eastAsia" w:ascii="仿宋_GB2312" w:eastAsia="仿宋_GB2312"/>
          <w:b w:val="0"/>
          <w:bCs/>
          <w:sz w:val="32"/>
          <w:szCs w:val="32"/>
          <w:lang w:val="en-US" w:eastAsia="zh-CN"/>
        </w:rPr>
        <w:t>单位</w:t>
      </w:r>
      <w:r>
        <w:rPr>
          <w:rFonts w:hint="default" w:ascii="仿宋_GB2312" w:eastAsia="仿宋_GB2312"/>
          <w:b w:val="0"/>
          <w:bCs/>
          <w:sz w:val="32"/>
          <w:szCs w:val="32"/>
          <w:lang w:val="en-US" w:eastAsia="zh-CN"/>
        </w:rPr>
        <w:t>。任一</w:t>
      </w:r>
      <w:r>
        <w:rPr>
          <w:rFonts w:hint="eastAsia" w:ascii="仿宋_GB2312" w:eastAsia="仿宋_GB2312"/>
          <w:b w:val="0"/>
          <w:bCs/>
          <w:sz w:val="32"/>
          <w:szCs w:val="32"/>
          <w:lang w:val="en-US" w:eastAsia="zh-CN"/>
        </w:rPr>
        <w:t>会员</w:t>
      </w:r>
      <w:r>
        <w:rPr>
          <w:rFonts w:hint="default" w:ascii="仿宋_GB2312" w:eastAsia="仿宋_GB2312"/>
          <w:b w:val="0"/>
          <w:bCs/>
          <w:sz w:val="32"/>
          <w:szCs w:val="32"/>
          <w:lang w:val="en-US" w:eastAsia="zh-CN"/>
        </w:rPr>
        <w:t>单位满足积分条件，</w:t>
      </w:r>
      <w:r>
        <w:rPr>
          <w:rFonts w:hint="eastAsia" w:ascii="仿宋_GB2312" w:eastAsia="仿宋_GB2312"/>
          <w:b w:val="0"/>
          <w:bCs/>
          <w:sz w:val="32"/>
          <w:szCs w:val="32"/>
          <w:lang w:val="en-US" w:eastAsia="zh-CN"/>
        </w:rPr>
        <w:t>即</w:t>
      </w:r>
      <w:r>
        <w:rPr>
          <w:rFonts w:hint="default" w:ascii="仿宋_GB2312" w:eastAsia="仿宋_GB2312"/>
          <w:b w:val="0"/>
          <w:bCs/>
          <w:sz w:val="32"/>
          <w:szCs w:val="32"/>
          <w:lang w:val="en-US" w:eastAsia="zh-CN"/>
        </w:rPr>
        <w:t>可获得相应积分，各单位获得的单项积分</w:t>
      </w:r>
      <w:r>
        <w:rPr>
          <w:rFonts w:hint="eastAsia" w:ascii="仿宋_GB2312" w:eastAsia="仿宋_GB2312"/>
          <w:b w:val="0"/>
          <w:bCs/>
          <w:sz w:val="32"/>
          <w:szCs w:val="32"/>
          <w:lang w:val="en-US" w:eastAsia="zh-CN"/>
        </w:rPr>
        <w:t>进行</w:t>
      </w:r>
      <w:r>
        <w:rPr>
          <w:rFonts w:hint="default" w:ascii="仿宋_GB2312" w:eastAsia="仿宋_GB2312"/>
          <w:b w:val="0"/>
          <w:bCs/>
          <w:sz w:val="32"/>
          <w:szCs w:val="32"/>
          <w:lang w:val="en-US" w:eastAsia="zh-CN"/>
        </w:rPr>
        <w:t>累加</w:t>
      </w:r>
      <w:r>
        <w:rPr>
          <w:rFonts w:hint="eastAsia" w:ascii="仿宋_GB2312" w:eastAsia="仿宋_GB2312"/>
          <w:b w:val="0"/>
          <w:bCs/>
          <w:sz w:val="32"/>
          <w:szCs w:val="32"/>
          <w:lang w:val="en-US" w:eastAsia="zh-CN"/>
        </w:rPr>
        <w:t>后</w:t>
      </w:r>
      <w:r>
        <w:rPr>
          <w:rFonts w:hint="default" w:ascii="仿宋_GB2312" w:eastAsia="仿宋_GB2312"/>
          <w:b w:val="0"/>
          <w:bCs/>
          <w:sz w:val="32"/>
          <w:szCs w:val="32"/>
          <w:lang w:val="en-US" w:eastAsia="zh-CN"/>
        </w:rPr>
        <w:t>，记录在该单位名下。积分越高表明该单位对行业发展及</w:t>
      </w:r>
      <w:r>
        <w:rPr>
          <w:rFonts w:hint="eastAsia" w:ascii="仿宋_GB2312" w:eastAsia="仿宋_GB2312"/>
          <w:b w:val="0"/>
          <w:bCs/>
          <w:sz w:val="32"/>
          <w:szCs w:val="32"/>
          <w:lang w:val="en-US" w:eastAsia="zh-CN"/>
        </w:rPr>
        <w:t>南沙企联</w:t>
      </w:r>
      <w:r>
        <w:rPr>
          <w:rFonts w:hint="default" w:ascii="仿宋_GB2312" w:eastAsia="仿宋_GB2312"/>
          <w:b w:val="0"/>
          <w:bCs/>
          <w:sz w:val="32"/>
          <w:szCs w:val="32"/>
          <w:lang w:val="en-US" w:eastAsia="zh-CN"/>
        </w:rPr>
        <w:t>工作的贡献度越大。</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eastAsia="仿宋_GB2312"/>
          <w:b w:val="0"/>
          <w:bCs/>
          <w:sz w:val="32"/>
          <w:szCs w:val="32"/>
          <w:lang w:val="en-US" w:eastAsia="zh-CN"/>
        </w:rPr>
      </w:pPr>
      <w:r>
        <w:rPr>
          <w:rFonts w:hint="eastAsia" w:ascii="仿宋_GB2312" w:eastAsia="仿宋_GB2312"/>
          <w:b w:val="0"/>
          <w:bCs/>
          <w:sz w:val="32"/>
          <w:szCs w:val="32"/>
          <w:lang w:val="en-US" w:eastAsia="zh-CN"/>
        </w:rPr>
        <w:t>第七条 积分主要内容</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sz w:val="32"/>
          <w:szCs w:val="32"/>
          <w:lang w:val="en-US" w:eastAsia="zh-CN"/>
        </w:rPr>
      </w:pPr>
      <w:r>
        <w:rPr>
          <w:rFonts w:hint="eastAsia" w:ascii="仿宋_GB2312" w:eastAsia="仿宋_GB2312"/>
          <w:b w:val="0"/>
          <w:bCs/>
          <w:sz w:val="32"/>
          <w:szCs w:val="32"/>
          <w:lang w:eastAsia="zh-CN"/>
        </w:rPr>
        <w:t>（</w:t>
      </w:r>
      <w:r>
        <w:rPr>
          <w:rFonts w:hint="eastAsia" w:ascii="仿宋_GB2312" w:eastAsia="仿宋_GB2312"/>
          <w:b w:val="0"/>
          <w:bCs/>
          <w:sz w:val="32"/>
          <w:szCs w:val="32"/>
          <w:lang w:val="en-US" w:eastAsia="zh-CN"/>
        </w:rPr>
        <w:t>一）基础积分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b w:val="0"/>
          <w:bCs/>
          <w:sz w:val="32"/>
          <w:szCs w:val="32"/>
          <w:lang w:val="en-US" w:eastAsia="zh-CN"/>
        </w:rPr>
      </w:pPr>
      <w:r>
        <w:rPr>
          <w:rFonts w:hint="eastAsia" w:ascii="仿宋_GB2312" w:eastAsia="仿宋_GB2312"/>
          <w:sz w:val="32"/>
          <w:szCs w:val="32"/>
          <w:lang w:val="en-US" w:eastAsia="zh-CN"/>
        </w:rPr>
        <w:t>会员入会后，根据担任的南沙企联职务级别予以积分。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b w:val="0"/>
          <w:bCs/>
          <w:sz w:val="32"/>
          <w:szCs w:val="32"/>
          <w:lang w:val="en-US" w:eastAsia="zh-CN"/>
        </w:rPr>
      </w:pPr>
      <w:r>
        <w:rPr>
          <w:rFonts w:hint="eastAsia" w:ascii="仿宋_GB2312" w:eastAsia="仿宋_GB2312"/>
          <w:b w:val="0"/>
          <w:bCs/>
          <w:sz w:val="32"/>
          <w:szCs w:val="32"/>
          <w:lang w:val="en-US" w:eastAsia="zh-CN"/>
        </w:rPr>
        <w:t>（二）会议积分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sz w:val="32"/>
          <w:szCs w:val="32"/>
          <w:lang w:eastAsia="zh-CN"/>
        </w:rPr>
      </w:pPr>
      <w:r>
        <w:rPr>
          <w:rFonts w:hint="eastAsia" w:ascii="仿宋_GB2312" w:eastAsia="仿宋_GB2312"/>
          <w:b w:val="0"/>
          <w:bCs/>
          <w:sz w:val="32"/>
          <w:szCs w:val="32"/>
          <w:lang w:eastAsia="zh-CN"/>
        </w:rPr>
        <w:t>按照会议规格安排相应级别人员参加</w:t>
      </w:r>
      <w:r>
        <w:rPr>
          <w:rFonts w:hint="eastAsia" w:ascii="仿宋_GB2312" w:eastAsia="仿宋_GB2312"/>
          <w:b w:val="0"/>
          <w:bCs/>
          <w:sz w:val="32"/>
          <w:szCs w:val="32"/>
        </w:rPr>
        <w:t>会员代表大会</w:t>
      </w:r>
      <w:r>
        <w:rPr>
          <w:rFonts w:hint="eastAsia" w:ascii="仿宋_GB2312" w:eastAsia="仿宋_GB2312"/>
          <w:b w:val="0"/>
          <w:bCs/>
          <w:sz w:val="32"/>
          <w:szCs w:val="32"/>
          <w:lang w:eastAsia="zh-CN"/>
        </w:rPr>
        <w:t>、</w:t>
      </w:r>
      <w:r>
        <w:rPr>
          <w:rFonts w:hint="eastAsia" w:ascii="仿宋_GB2312" w:eastAsia="仿宋_GB2312"/>
          <w:b w:val="0"/>
          <w:bCs/>
          <w:sz w:val="32"/>
          <w:szCs w:val="32"/>
        </w:rPr>
        <w:t>理事会议(含常务理事会</w:t>
      </w:r>
      <w:r>
        <w:rPr>
          <w:rFonts w:hint="eastAsia" w:ascii="仿宋_GB2312" w:eastAsia="仿宋_GB2312"/>
          <w:b w:val="0"/>
          <w:bCs/>
          <w:sz w:val="32"/>
          <w:szCs w:val="32"/>
          <w:lang w:val="en-US" w:eastAsia="zh-CN"/>
        </w:rPr>
        <w:t>议</w:t>
      </w:r>
      <w:r>
        <w:rPr>
          <w:rFonts w:hint="eastAsia" w:ascii="仿宋_GB2312" w:eastAsia="仿宋_GB2312"/>
          <w:b w:val="0"/>
          <w:bCs/>
          <w:sz w:val="32"/>
          <w:szCs w:val="32"/>
        </w:rPr>
        <w:t>)</w:t>
      </w:r>
      <w:r>
        <w:rPr>
          <w:rFonts w:hint="eastAsia" w:ascii="仿宋_GB2312" w:eastAsia="仿宋_GB2312"/>
          <w:b w:val="0"/>
          <w:bCs/>
          <w:sz w:val="32"/>
          <w:szCs w:val="32"/>
          <w:lang w:eastAsia="zh-CN"/>
        </w:rPr>
        <w:t>、</w:t>
      </w:r>
      <w:r>
        <w:rPr>
          <w:rFonts w:hint="eastAsia" w:ascii="仿宋_GB2312" w:eastAsia="仿宋_GB2312"/>
          <w:b w:val="0"/>
          <w:bCs/>
          <w:sz w:val="32"/>
          <w:szCs w:val="32"/>
        </w:rPr>
        <w:t>监事会会议</w:t>
      </w:r>
      <w:r>
        <w:rPr>
          <w:rFonts w:hint="eastAsia" w:ascii="仿宋_GB2312" w:eastAsia="仿宋_GB2312"/>
          <w:b w:val="0"/>
          <w:bCs/>
          <w:sz w:val="32"/>
          <w:szCs w:val="32"/>
          <w:lang w:eastAsia="zh-CN"/>
        </w:rPr>
        <w:t>或</w:t>
      </w:r>
      <w:r>
        <w:rPr>
          <w:rFonts w:hint="eastAsia" w:ascii="仿宋_GB2312" w:eastAsia="仿宋_GB2312"/>
          <w:b w:val="0"/>
          <w:bCs/>
          <w:sz w:val="32"/>
          <w:szCs w:val="32"/>
        </w:rPr>
        <w:t>会长办公会议的予以积分</w:t>
      </w:r>
      <w:r>
        <w:rPr>
          <w:rFonts w:hint="eastAsia" w:ascii="仿宋_GB2312"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b w:val="0"/>
          <w:bCs/>
          <w:sz w:val="32"/>
          <w:szCs w:val="32"/>
          <w:lang w:val="en-US" w:eastAsia="zh-CN"/>
        </w:rPr>
      </w:pPr>
      <w:r>
        <w:rPr>
          <w:rFonts w:hint="eastAsia" w:ascii="仿宋_GB2312" w:eastAsia="仿宋_GB2312"/>
          <w:b w:val="0"/>
          <w:bCs/>
          <w:sz w:val="32"/>
          <w:szCs w:val="32"/>
          <w:lang w:val="en-US" w:eastAsia="zh-CN"/>
        </w:rPr>
        <w:t>（三）活动积分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b w:val="0"/>
          <w:bCs/>
          <w:sz w:val="32"/>
          <w:szCs w:val="32"/>
          <w:lang w:eastAsia="zh-CN"/>
        </w:rPr>
      </w:pPr>
      <w:r>
        <w:rPr>
          <w:rFonts w:hint="eastAsia" w:ascii="仿宋_GB2312" w:eastAsia="仿宋_GB2312"/>
          <w:b w:val="0"/>
          <w:bCs/>
          <w:sz w:val="32"/>
          <w:szCs w:val="32"/>
          <w:lang w:val="en-US" w:eastAsia="zh-CN"/>
        </w:rPr>
        <w:t>1.积极参加</w:t>
      </w:r>
      <w:r>
        <w:rPr>
          <w:rFonts w:hint="eastAsia" w:ascii="仿宋_GB2312" w:eastAsia="仿宋_GB2312"/>
          <w:b w:val="0"/>
          <w:bCs/>
          <w:sz w:val="32"/>
          <w:szCs w:val="32"/>
        </w:rPr>
        <w:t>南沙企联日常活动、品牌活动</w:t>
      </w:r>
      <w:r>
        <w:rPr>
          <w:rFonts w:hint="eastAsia" w:ascii="仿宋_GB2312" w:eastAsia="仿宋_GB2312"/>
          <w:b w:val="0"/>
          <w:bCs/>
          <w:sz w:val="32"/>
          <w:szCs w:val="32"/>
          <w:lang w:eastAsia="zh-CN"/>
        </w:rPr>
        <w:t>、</w:t>
      </w:r>
      <w:r>
        <w:rPr>
          <w:rFonts w:hint="eastAsia" w:ascii="仿宋_GB2312" w:eastAsia="仿宋_GB2312"/>
          <w:b w:val="0"/>
          <w:bCs/>
          <w:sz w:val="32"/>
          <w:szCs w:val="32"/>
        </w:rPr>
        <w:t>文体活动</w:t>
      </w:r>
      <w:r>
        <w:rPr>
          <w:rFonts w:hint="eastAsia" w:ascii="仿宋_GB2312" w:eastAsia="仿宋_GB2312"/>
          <w:b w:val="0"/>
          <w:bCs/>
          <w:sz w:val="32"/>
          <w:szCs w:val="32"/>
          <w:lang w:eastAsia="zh-CN"/>
        </w:rPr>
        <w:t>、</w:t>
      </w:r>
      <w:r>
        <w:rPr>
          <w:rFonts w:hint="eastAsia" w:ascii="仿宋_GB2312" w:eastAsia="仿宋_GB2312"/>
          <w:b w:val="0"/>
          <w:bCs/>
          <w:sz w:val="32"/>
          <w:szCs w:val="32"/>
        </w:rPr>
        <w:t>交流考察</w:t>
      </w:r>
      <w:r>
        <w:rPr>
          <w:rFonts w:hint="eastAsia" w:ascii="仿宋_GB2312" w:eastAsia="仿宋_GB2312"/>
          <w:b w:val="0"/>
          <w:bCs/>
          <w:sz w:val="32"/>
          <w:szCs w:val="32"/>
          <w:lang w:eastAsia="zh-CN"/>
        </w:rPr>
        <w:t>活动、</w:t>
      </w:r>
      <w:r>
        <w:rPr>
          <w:rFonts w:hint="eastAsia" w:ascii="仿宋_GB2312" w:eastAsia="仿宋_GB2312"/>
          <w:b w:val="0"/>
          <w:bCs/>
          <w:sz w:val="32"/>
          <w:szCs w:val="32"/>
        </w:rPr>
        <w:t>公益活动</w:t>
      </w:r>
      <w:r>
        <w:rPr>
          <w:rFonts w:hint="eastAsia" w:ascii="仿宋_GB2312" w:eastAsia="仿宋_GB2312"/>
          <w:b w:val="0"/>
          <w:bCs/>
          <w:sz w:val="32"/>
          <w:szCs w:val="32"/>
          <w:lang w:val="en-US" w:eastAsia="zh-CN"/>
        </w:rPr>
        <w:t>等活动</w:t>
      </w:r>
      <w:r>
        <w:rPr>
          <w:rFonts w:hint="eastAsia" w:ascii="仿宋_GB2312" w:eastAsia="仿宋_GB2312"/>
          <w:b w:val="0"/>
          <w:bCs/>
          <w:sz w:val="32"/>
          <w:szCs w:val="32"/>
          <w:lang w:eastAsia="zh-CN"/>
        </w:rPr>
        <w:t>，视出席情况</w:t>
      </w:r>
      <w:r>
        <w:rPr>
          <w:rFonts w:hint="eastAsia" w:ascii="仿宋_GB2312" w:eastAsia="仿宋_GB2312"/>
          <w:b w:val="0"/>
          <w:bCs/>
          <w:sz w:val="32"/>
          <w:szCs w:val="32"/>
        </w:rPr>
        <w:t>（以签到为准）予以积分</w:t>
      </w:r>
      <w:r>
        <w:rPr>
          <w:rFonts w:hint="eastAsia" w:ascii="仿宋_GB2312" w:eastAsia="仿宋_GB2312"/>
          <w:b w:val="0"/>
          <w:bCs/>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b w:val="0"/>
          <w:bCs/>
          <w:sz w:val="32"/>
          <w:szCs w:val="32"/>
          <w:lang w:val="en-US" w:eastAsia="zh-CN"/>
        </w:rPr>
        <w:t>2.</w:t>
      </w:r>
      <w:r>
        <w:rPr>
          <w:rFonts w:hint="eastAsia" w:ascii="仿宋_GB2312" w:eastAsia="仿宋_GB2312"/>
          <w:b w:val="0"/>
          <w:bCs/>
          <w:sz w:val="32"/>
          <w:szCs w:val="32"/>
          <w:lang w:eastAsia="zh-CN"/>
        </w:rPr>
        <w:t>积极</w:t>
      </w:r>
      <w:r>
        <w:rPr>
          <w:rFonts w:hint="eastAsia" w:ascii="仿宋_GB2312" w:eastAsia="仿宋_GB2312"/>
          <w:b w:val="0"/>
          <w:bCs/>
          <w:sz w:val="32"/>
          <w:szCs w:val="32"/>
        </w:rPr>
        <w:t>配合南沙企</w:t>
      </w:r>
      <w:r>
        <w:rPr>
          <w:rFonts w:hint="eastAsia" w:ascii="仿宋_GB2312" w:eastAsia="仿宋_GB2312"/>
          <w:sz w:val="32"/>
          <w:szCs w:val="32"/>
        </w:rPr>
        <w:t>联接待</w:t>
      </w:r>
      <w:r>
        <w:rPr>
          <w:rFonts w:hint="eastAsia" w:ascii="仿宋_GB2312" w:eastAsia="仿宋_GB2312"/>
          <w:sz w:val="32"/>
          <w:szCs w:val="32"/>
          <w:lang w:val="en-US" w:eastAsia="zh-CN"/>
        </w:rPr>
        <w:t>或走（拜）访</w:t>
      </w:r>
      <w:r>
        <w:rPr>
          <w:rFonts w:hint="eastAsia" w:ascii="仿宋_GB2312" w:eastAsia="仿宋_GB2312"/>
          <w:sz w:val="32"/>
          <w:szCs w:val="32"/>
          <w:lang w:eastAsia="zh-CN"/>
        </w:rPr>
        <w:t>区内外单位的</w:t>
      </w:r>
      <w:r>
        <w:rPr>
          <w:rFonts w:hint="eastAsia" w:ascii="仿宋_GB2312" w:eastAsia="仿宋_GB2312"/>
          <w:sz w:val="32"/>
          <w:szCs w:val="32"/>
        </w:rPr>
        <w:t>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3.应南沙企联委托，</w:t>
      </w:r>
      <w:r>
        <w:rPr>
          <w:rFonts w:hint="eastAsia" w:ascii="仿宋_GB2312" w:eastAsia="仿宋_GB2312"/>
          <w:b w:val="0"/>
          <w:bCs/>
          <w:sz w:val="32"/>
          <w:szCs w:val="32"/>
          <w:lang w:val="en-US" w:eastAsia="zh-CN"/>
        </w:rPr>
        <w:t>代表协会出席重要会议或活动的予以积分。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4.</w:t>
      </w:r>
      <w:r>
        <w:rPr>
          <w:rFonts w:hint="eastAsia" w:ascii="仿宋_GB2312" w:eastAsia="仿宋_GB2312"/>
          <w:sz w:val="32"/>
          <w:szCs w:val="32"/>
          <w:lang w:eastAsia="zh-CN"/>
        </w:rPr>
        <w:t>为南沙企联举办各项</w:t>
      </w:r>
      <w:r>
        <w:rPr>
          <w:rFonts w:hint="eastAsia" w:ascii="仿宋_GB2312" w:eastAsia="仿宋_GB2312"/>
          <w:sz w:val="32"/>
          <w:szCs w:val="32"/>
        </w:rPr>
        <w:t>活动提供</w:t>
      </w:r>
      <w:r>
        <w:rPr>
          <w:rFonts w:hint="eastAsia" w:ascii="仿宋_GB2312" w:eastAsia="仿宋_GB2312"/>
          <w:sz w:val="32"/>
          <w:szCs w:val="32"/>
          <w:lang w:eastAsia="zh-CN"/>
        </w:rPr>
        <w:t>会议</w:t>
      </w:r>
      <w:r>
        <w:rPr>
          <w:rFonts w:hint="eastAsia" w:ascii="仿宋_GB2312" w:eastAsia="仿宋_GB2312"/>
          <w:sz w:val="32"/>
          <w:szCs w:val="32"/>
        </w:rPr>
        <w:t>场地</w:t>
      </w:r>
      <w:r>
        <w:rPr>
          <w:rFonts w:hint="eastAsia" w:ascii="仿宋_GB2312" w:eastAsia="仿宋_GB2312"/>
          <w:sz w:val="32"/>
          <w:szCs w:val="32"/>
          <w:lang w:val="en-US" w:eastAsia="zh-CN"/>
        </w:rPr>
        <w:t>/</w:t>
      </w:r>
      <w:r>
        <w:rPr>
          <w:rFonts w:hint="eastAsia" w:ascii="仿宋_GB2312" w:eastAsia="仿宋_GB2312"/>
          <w:sz w:val="32"/>
          <w:szCs w:val="32"/>
        </w:rPr>
        <w:t>物</w:t>
      </w:r>
      <w:r>
        <w:rPr>
          <w:rFonts w:hint="eastAsia" w:ascii="仿宋_GB2312" w:eastAsia="仿宋_GB2312"/>
          <w:sz w:val="32"/>
          <w:szCs w:val="32"/>
          <w:lang w:val="en-US" w:eastAsia="zh-CN"/>
        </w:rPr>
        <w:t>料/</w:t>
      </w:r>
      <w:r>
        <w:rPr>
          <w:rFonts w:hint="eastAsia" w:ascii="仿宋_GB2312" w:eastAsia="仿宋_GB2312"/>
          <w:sz w:val="32"/>
          <w:szCs w:val="32"/>
        </w:rPr>
        <w:t>资金</w:t>
      </w:r>
      <w:r>
        <w:rPr>
          <w:rFonts w:hint="eastAsia" w:ascii="仿宋_GB2312" w:eastAsia="仿宋_GB2312"/>
          <w:sz w:val="32"/>
          <w:szCs w:val="32"/>
          <w:lang w:val="en-US" w:eastAsia="zh-CN"/>
        </w:rPr>
        <w:t>/</w:t>
      </w:r>
      <w:r>
        <w:rPr>
          <w:rFonts w:hint="eastAsia" w:ascii="仿宋_GB2312" w:eastAsia="仿宋_GB2312"/>
          <w:sz w:val="32"/>
          <w:szCs w:val="32"/>
        </w:rPr>
        <w:t>会务用车</w:t>
      </w:r>
      <w:r>
        <w:rPr>
          <w:rFonts w:hint="eastAsia" w:ascii="仿宋_GB2312" w:eastAsia="仿宋_GB2312"/>
          <w:sz w:val="32"/>
          <w:szCs w:val="32"/>
          <w:lang w:val="en-US" w:eastAsia="zh-CN"/>
        </w:rPr>
        <w:t>/</w:t>
      </w:r>
      <w:r>
        <w:rPr>
          <w:rFonts w:hint="eastAsia" w:ascii="仿宋_GB2312" w:eastAsia="仿宋_GB2312"/>
          <w:sz w:val="32"/>
          <w:szCs w:val="32"/>
        </w:rPr>
        <w:t>招待安排</w:t>
      </w:r>
      <w:r>
        <w:rPr>
          <w:rFonts w:hint="eastAsia" w:ascii="仿宋_GB2312" w:eastAsia="仿宋_GB2312"/>
          <w:sz w:val="32"/>
          <w:szCs w:val="32"/>
          <w:lang w:val="en-US" w:eastAsia="zh-CN"/>
        </w:rPr>
        <w:t>/相关</w:t>
      </w:r>
      <w:r>
        <w:rPr>
          <w:rFonts w:hint="eastAsia" w:ascii="仿宋_GB2312" w:eastAsia="仿宋_GB2312"/>
          <w:sz w:val="32"/>
          <w:szCs w:val="32"/>
        </w:rPr>
        <w:t>技术支持</w:t>
      </w:r>
      <w:r>
        <w:rPr>
          <w:rFonts w:hint="eastAsia" w:ascii="仿宋_GB2312" w:eastAsia="仿宋_GB2312"/>
          <w:sz w:val="32"/>
          <w:szCs w:val="32"/>
          <w:lang w:val="en-US" w:eastAsia="zh-CN"/>
        </w:rPr>
        <w:t>/</w:t>
      </w:r>
      <w:r>
        <w:rPr>
          <w:rFonts w:hint="eastAsia" w:ascii="仿宋_GB2312" w:eastAsia="仿宋_GB2312"/>
          <w:sz w:val="32"/>
          <w:szCs w:val="32"/>
        </w:rPr>
        <w:t>后勤支持</w:t>
      </w:r>
      <w:r>
        <w:rPr>
          <w:rFonts w:hint="eastAsia" w:ascii="仿宋_GB2312" w:eastAsia="仿宋_GB2312"/>
          <w:sz w:val="32"/>
          <w:szCs w:val="32"/>
          <w:lang w:val="en-US" w:eastAsia="zh-CN"/>
        </w:rPr>
        <w:t>等</w:t>
      </w:r>
      <w:r>
        <w:rPr>
          <w:rFonts w:hint="eastAsia" w:ascii="仿宋_GB2312" w:eastAsia="仿宋_GB2312"/>
          <w:sz w:val="32"/>
          <w:szCs w:val="32"/>
        </w:rPr>
        <w:t>的视情况予以积分。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eastAsia="zh-CN"/>
        </w:rPr>
        <w:t>（</w:t>
      </w:r>
      <w:r>
        <w:rPr>
          <w:rFonts w:hint="eastAsia" w:ascii="仿宋_GB2312" w:eastAsia="仿宋_GB2312"/>
          <w:sz w:val="32"/>
          <w:szCs w:val="32"/>
          <w:lang w:val="en-US" w:eastAsia="zh-CN"/>
        </w:rPr>
        <w:t>四）会费积分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入会后按时按规缴纳会费（南沙企联发出</w:t>
      </w:r>
      <w:r>
        <w:rPr>
          <w:rFonts w:hint="eastAsia" w:ascii="仿宋_GB2312" w:eastAsia="仿宋_GB2312"/>
          <w:sz w:val="32"/>
          <w:szCs w:val="32"/>
          <w:lang w:eastAsia="zh-CN"/>
        </w:rPr>
        <w:t>“</w:t>
      </w:r>
      <w:r>
        <w:rPr>
          <w:rFonts w:hint="eastAsia" w:ascii="仿宋_GB2312" w:eastAsia="仿宋_GB2312"/>
          <w:sz w:val="32"/>
          <w:szCs w:val="32"/>
          <w:lang w:val="en-US" w:eastAsia="zh-CN"/>
        </w:rPr>
        <w:t>入会复函”</w:t>
      </w:r>
      <w:r>
        <w:rPr>
          <w:rFonts w:hint="eastAsia" w:ascii="仿宋_GB2312" w:eastAsia="仿宋_GB2312"/>
          <w:sz w:val="32"/>
          <w:szCs w:val="32"/>
        </w:rPr>
        <w:t>15个工作日内按届缴纳会费）的予以积分</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（五）参与协会工作积分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1.积极</w:t>
      </w:r>
      <w:r>
        <w:rPr>
          <w:rFonts w:hint="eastAsia" w:ascii="仿宋_GB2312" w:eastAsia="仿宋_GB2312"/>
          <w:sz w:val="32"/>
          <w:szCs w:val="32"/>
        </w:rPr>
        <w:t>参与南沙企联重大工作决策</w:t>
      </w:r>
      <w:r>
        <w:rPr>
          <w:rFonts w:hint="eastAsia" w:ascii="仿宋_GB2312" w:eastAsia="仿宋_GB2312"/>
          <w:sz w:val="32"/>
          <w:szCs w:val="32"/>
          <w:lang w:eastAsia="zh-CN"/>
        </w:rPr>
        <w:t>、</w:t>
      </w:r>
      <w:r>
        <w:rPr>
          <w:rFonts w:hint="eastAsia" w:ascii="仿宋_GB2312" w:eastAsia="仿宋_GB2312"/>
          <w:sz w:val="32"/>
          <w:szCs w:val="32"/>
        </w:rPr>
        <w:t>为南沙企联的发展献计献策</w:t>
      </w:r>
      <w:r>
        <w:rPr>
          <w:rFonts w:hint="eastAsia" w:ascii="仿宋_GB2312" w:eastAsia="仿宋_GB2312"/>
          <w:sz w:val="32"/>
          <w:szCs w:val="32"/>
          <w:lang w:eastAsia="zh-CN"/>
        </w:rPr>
        <w:t>或</w:t>
      </w:r>
      <w:r>
        <w:rPr>
          <w:rFonts w:hint="eastAsia" w:ascii="仿宋_GB2312" w:eastAsia="仿宋_GB2312"/>
          <w:sz w:val="32"/>
          <w:szCs w:val="32"/>
        </w:rPr>
        <w:t>提供可执行性方案并被</w:t>
      </w:r>
      <w:r>
        <w:rPr>
          <w:rFonts w:hint="eastAsia" w:ascii="仿宋_GB2312" w:eastAsia="仿宋_GB2312"/>
          <w:sz w:val="32"/>
          <w:szCs w:val="32"/>
          <w:lang w:val="en-US" w:eastAsia="zh-CN"/>
        </w:rPr>
        <w:t>采纳</w:t>
      </w:r>
      <w:r>
        <w:rPr>
          <w:rFonts w:hint="eastAsia" w:ascii="仿宋_GB2312" w:eastAsia="仿宋_GB2312"/>
          <w:sz w:val="32"/>
          <w:szCs w:val="32"/>
        </w:rPr>
        <w:t>实施的</w:t>
      </w:r>
      <w:r>
        <w:rPr>
          <w:rFonts w:hint="eastAsia" w:ascii="仿宋_GB2312" w:eastAsia="仿宋_GB2312"/>
          <w:sz w:val="32"/>
          <w:szCs w:val="32"/>
          <w:lang w:eastAsia="zh-CN"/>
        </w:rPr>
        <w:t>，视情况予以积分。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lang w:eastAsia="zh-CN"/>
        </w:rPr>
        <w:t>积极</w:t>
      </w:r>
      <w:r>
        <w:rPr>
          <w:rFonts w:hint="eastAsia" w:ascii="仿宋_GB2312" w:eastAsia="仿宋_GB2312"/>
          <w:sz w:val="32"/>
          <w:szCs w:val="32"/>
          <w:lang w:val="en-US" w:eastAsia="zh-CN"/>
        </w:rPr>
        <w:t>配合</w:t>
      </w:r>
      <w:r>
        <w:rPr>
          <w:rFonts w:hint="eastAsia" w:ascii="仿宋_GB2312" w:eastAsia="仿宋_GB2312"/>
          <w:sz w:val="32"/>
          <w:szCs w:val="32"/>
        </w:rPr>
        <w:t>南沙企联宣传推广</w:t>
      </w:r>
      <w:r>
        <w:rPr>
          <w:rFonts w:hint="eastAsia" w:ascii="仿宋_GB2312" w:eastAsia="仿宋_GB2312"/>
          <w:sz w:val="32"/>
          <w:szCs w:val="32"/>
          <w:lang w:val="en-US" w:eastAsia="zh-CN"/>
        </w:rPr>
        <w:t>工作，以及主动</w:t>
      </w:r>
      <w:r>
        <w:rPr>
          <w:rFonts w:hint="eastAsia" w:ascii="仿宋_GB2312" w:eastAsia="仿宋_GB2312"/>
          <w:sz w:val="32"/>
          <w:szCs w:val="32"/>
        </w:rPr>
        <w:t>为</w:t>
      </w:r>
      <w:r>
        <w:rPr>
          <w:rFonts w:hint="eastAsia" w:ascii="仿宋_GB2312" w:eastAsia="仿宋_GB2312"/>
          <w:sz w:val="32"/>
          <w:szCs w:val="32"/>
          <w:lang w:eastAsia="zh-CN"/>
        </w:rPr>
        <w:t>南沙企联公众号</w:t>
      </w:r>
      <w:r>
        <w:rPr>
          <w:rFonts w:hint="eastAsia" w:ascii="仿宋_GB2312" w:eastAsia="仿宋_GB2312"/>
          <w:sz w:val="32"/>
          <w:szCs w:val="32"/>
          <w:lang w:val="en-US" w:eastAsia="zh-CN"/>
        </w:rPr>
        <w:t>、</w:t>
      </w:r>
      <w:r>
        <w:rPr>
          <w:rFonts w:hint="eastAsia" w:ascii="仿宋_GB2312" w:eastAsia="仿宋_GB2312"/>
          <w:sz w:val="32"/>
          <w:szCs w:val="32"/>
          <w:lang w:eastAsia="zh-CN"/>
        </w:rPr>
        <w:t>官网</w:t>
      </w:r>
      <w:r>
        <w:rPr>
          <w:rFonts w:hint="eastAsia" w:ascii="仿宋_GB2312" w:eastAsia="仿宋_GB2312"/>
          <w:sz w:val="32"/>
          <w:szCs w:val="32"/>
          <w:lang w:val="en-US" w:eastAsia="zh-CN"/>
        </w:rPr>
        <w:t>、</w:t>
      </w:r>
      <w:r>
        <w:rPr>
          <w:rFonts w:hint="eastAsia" w:ascii="仿宋_GB2312" w:eastAsia="仿宋_GB2312"/>
          <w:sz w:val="32"/>
          <w:szCs w:val="32"/>
        </w:rPr>
        <w:t>会刊</w:t>
      </w:r>
      <w:r>
        <w:rPr>
          <w:rFonts w:hint="eastAsia" w:ascii="仿宋_GB2312" w:eastAsia="仿宋_GB2312"/>
          <w:sz w:val="32"/>
          <w:szCs w:val="32"/>
          <w:lang w:eastAsia="zh-CN"/>
        </w:rPr>
        <w:t>等</w:t>
      </w:r>
      <w:r>
        <w:rPr>
          <w:rFonts w:hint="eastAsia" w:ascii="仿宋_GB2312" w:eastAsia="仿宋_GB2312"/>
          <w:sz w:val="32"/>
          <w:szCs w:val="32"/>
          <w:lang w:val="en-US" w:eastAsia="zh-CN"/>
        </w:rPr>
        <w:t>宣传媒体</w:t>
      </w:r>
      <w:r>
        <w:rPr>
          <w:rFonts w:hint="eastAsia" w:ascii="仿宋_GB2312" w:eastAsia="仿宋_GB2312"/>
          <w:sz w:val="32"/>
          <w:szCs w:val="32"/>
          <w:lang w:eastAsia="zh-CN"/>
        </w:rPr>
        <w:t>的</w:t>
      </w:r>
      <w:r>
        <w:rPr>
          <w:rFonts w:hint="eastAsia" w:ascii="仿宋_GB2312" w:eastAsia="仿宋_GB2312"/>
          <w:sz w:val="32"/>
          <w:szCs w:val="32"/>
        </w:rPr>
        <w:t>专栏</w:t>
      </w:r>
      <w:r>
        <w:rPr>
          <w:rFonts w:hint="eastAsia" w:ascii="仿宋_GB2312" w:eastAsia="仿宋_GB2312"/>
          <w:sz w:val="32"/>
          <w:szCs w:val="32"/>
          <w:lang w:eastAsia="zh-CN"/>
        </w:rPr>
        <w:t>进行</w:t>
      </w:r>
      <w:r>
        <w:rPr>
          <w:rFonts w:hint="eastAsia" w:ascii="仿宋_GB2312" w:eastAsia="仿宋_GB2312"/>
          <w:sz w:val="32"/>
          <w:szCs w:val="32"/>
        </w:rPr>
        <w:t>投稿，</w:t>
      </w:r>
      <w:r>
        <w:rPr>
          <w:rFonts w:hint="eastAsia" w:ascii="仿宋_GB2312" w:eastAsia="仿宋_GB2312"/>
          <w:sz w:val="32"/>
          <w:szCs w:val="32"/>
          <w:lang w:eastAsia="zh-CN"/>
        </w:rPr>
        <w:t>经审核被</w:t>
      </w:r>
      <w:r>
        <w:rPr>
          <w:rFonts w:hint="eastAsia" w:ascii="仿宋_GB2312" w:eastAsia="仿宋_GB2312"/>
          <w:sz w:val="32"/>
          <w:szCs w:val="32"/>
        </w:rPr>
        <w:t>采用</w:t>
      </w:r>
      <w:r>
        <w:rPr>
          <w:rFonts w:hint="eastAsia" w:ascii="仿宋_GB2312" w:eastAsia="仿宋_GB2312"/>
          <w:sz w:val="32"/>
          <w:szCs w:val="32"/>
          <w:lang w:eastAsia="zh-CN"/>
        </w:rPr>
        <w:t>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.自觉维护</w:t>
      </w:r>
      <w:r>
        <w:rPr>
          <w:rFonts w:hint="eastAsia" w:ascii="仿宋_GB2312" w:eastAsia="仿宋_GB2312"/>
          <w:sz w:val="32"/>
          <w:szCs w:val="32"/>
          <w:lang w:eastAsia="zh-CN"/>
        </w:rPr>
        <w:t>南沙</w:t>
      </w:r>
      <w:r>
        <w:rPr>
          <w:rFonts w:hint="eastAsia" w:ascii="仿宋_GB2312" w:eastAsia="仿宋_GB2312"/>
          <w:sz w:val="32"/>
          <w:szCs w:val="32"/>
        </w:rPr>
        <w:t>企联</w:t>
      </w:r>
      <w:r>
        <w:rPr>
          <w:rFonts w:hint="eastAsia" w:ascii="仿宋_GB2312" w:eastAsia="仿宋_GB2312"/>
          <w:sz w:val="32"/>
          <w:szCs w:val="32"/>
          <w:lang w:eastAsia="zh-CN"/>
        </w:rPr>
        <w:t>网络交流媒介秩序（如</w:t>
      </w:r>
      <w:r>
        <w:rPr>
          <w:rFonts w:hint="eastAsia" w:ascii="仿宋_GB2312" w:eastAsia="仿宋_GB2312"/>
          <w:sz w:val="32"/>
          <w:szCs w:val="32"/>
        </w:rPr>
        <w:t>微信群</w:t>
      </w:r>
      <w:r>
        <w:rPr>
          <w:rFonts w:hint="eastAsia" w:ascii="仿宋_GB2312" w:eastAsia="仿宋_GB2312"/>
          <w:sz w:val="32"/>
          <w:szCs w:val="32"/>
          <w:lang w:eastAsia="zh-CN"/>
        </w:rPr>
        <w:t>、</w:t>
      </w:r>
      <w:r>
        <w:rPr>
          <w:rFonts w:hint="eastAsia" w:ascii="仿宋_GB2312" w:eastAsia="仿宋_GB2312"/>
          <w:sz w:val="32"/>
          <w:szCs w:val="32"/>
          <w:lang w:val="en-US" w:eastAsia="zh-CN"/>
        </w:rPr>
        <w:t>QQ群</w:t>
      </w:r>
      <w:r>
        <w:rPr>
          <w:rFonts w:hint="eastAsia" w:ascii="仿宋_GB2312" w:eastAsia="仿宋_GB2312"/>
          <w:sz w:val="32"/>
          <w:szCs w:val="32"/>
          <w:lang w:eastAsia="zh-CN"/>
        </w:rPr>
        <w:t>）</w:t>
      </w:r>
      <w:r>
        <w:rPr>
          <w:rFonts w:hint="eastAsia" w:ascii="仿宋_GB2312" w:eastAsia="仿宋_GB2312"/>
          <w:sz w:val="32"/>
          <w:szCs w:val="32"/>
        </w:rPr>
        <w:t>，表现</w:t>
      </w:r>
      <w:r>
        <w:rPr>
          <w:rFonts w:hint="eastAsia" w:ascii="仿宋_GB2312" w:eastAsia="仿宋_GB2312"/>
          <w:sz w:val="32"/>
          <w:szCs w:val="32"/>
          <w:lang w:eastAsia="zh-CN"/>
        </w:rPr>
        <w:t>良好，及时向南沙企联报备的予以积分。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rPr>
        <w:t>.积极参与</w:t>
      </w:r>
      <w:r>
        <w:rPr>
          <w:rFonts w:hint="eastAsia" w:ascii="仿宋_GB2312" w:eastAsia="仿宋_GB2312"/>
          <w:sz w:val="32"/>
          <w:szCs w:val="32"/>
          <w:lang w:eastAsia="zh-CN"/>
        </w:rPr>
        <w:t>南沙企联</w:t>
      </w:r>
      <w:r>
        <w:rPr>
          <w:rFonts w:hint="eastAsia" w:ascii="仿宋_GB2312" w:eastAsia="仿宋_GB2312"/>
          <w:sz w:val="32"/>
          <w:szCs w:val="32"/>
        </w:rPr>
        <w:t>各项活动</w:t>
      </w:r>
      <w:r>
        <w:rPr>
          <w:rFonts w:hint="eastAsia" w:ascii="仿宋_GB2312" w:eastAsia="仿宋_GB2312"/>
          <w:sz w:val="32"/>
          <w:szCs w:val="32"/>
          <w:lang w:eastAsia="zh-CN"/>
        </w:rPr>
        <w:t>的组织</w:t>
      </w:r>
      <w:r>
        <w:rPr>
          <w:rFonts w:hint="eastAsia" w:ascii="仿宋_GB2312" w:eastAsia="仿宋_GB2312"/>
          <w:sz w:val="32"/>
          <w:szCs w:val="32"/>
          <w:lang w:val="en-US" w:eastAsia="zh-CN"/>
        </w:rPr>
        <w:t>协调</w:t>
      </w:r>
      <w:r>
        <w:rPr>
          <w:rFonts w:hint="eastAsia" w:ascii="仿宋_GB2312" w:eastAsia="仿宋_GB2312"/>
          <w:sz w:val="32"/>
          <w:szCs w:val="32"/>
          <w:lang w:eastAsia="zh-CN"/>
        </w:rPr>
        <w:t>工作的予以积分。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5.积极承办南沙企联各类会议及培训(论坛、沙龙、培训等)，根据活动规模大小予以积分。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6.积极参与南沙企联</w:t>
      </w:r>
      <w:r>
        <w:rPr>
          <w:rFonts w:hint="eastAsia" w:ascii="仿宋_GB2312" w:eastAsia="仿宋_GB2312"/>
          <w:sz w:val="32"/>
          <w:szCs w:val="32"/>
        </w:rPr>
        <w:t>志愿者队伍</w:t>
      </w:r>
      <w:r>
        <w:rPr>
          <w:rFonts w:hint="eastAsia" w:ascii="仿宋_GB2312" w:eastAsia="仿宋_GB2312"/>
          <w:sz w:val="32"/>
          <w:szCs w:val="32"/>
          <w:lang w:eastAsia="zh-CN"/>
        </w:rPr>
        <w:t>建设的，根据参与积极度予以积分。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7.根据南沙企联发展定位，为南沙企联</w:t>
      </w:r>
      <w:r>
        <w:rPr>
          <w:rFonts w:hint="eastAsia" w:ascii="仿宋_GB2312" w:eastAsia="仿宋_GB2312"/>
          <w:sz w:val="32"/>
          <w:szCs w:val="32"/>
          <w:lang w:eastAsia="zh-CN"/>
        </w:rPr>
        <w:t>引荐</w:t>
      </w:r>
      <w:r>
        <w:rPr>
          <w:rFonts w:hint="eastAsia" w:ascii="仿宋_GB2312" w:eastAsia="仿宋_GB2312"/>
          <w:sz w:val="32"/>
          <w:szCs w:val="32"/>
        </w:rPr>
        <w:t>会员</w:t>
      </w:r>
      <w:r>
        <w:rPr>
          <w:rFonts w:hint="eastAsia" w:ascii="仿宋_GB2312" w:eastAsia="仿宋_GB2312"/>
          <w:sz w:val="32"/>
          <w:szCs w:val="32"/>
          <w:lang w:eastAsia="zh-CN"/>
        </w:rPr>
        <w:t>单位，</w:t>
      </w:r>
      <w:r>
        <w:rPr>
          <w:rFonts w:hint="eastAsia" w:ascii="仿宋_GB2312" w:eastAsia="仿宋_GB2312"/>
          <w:sz w:val="32"/>
          <w:szCs w:val="32"/>
          <w:lang w:val="en-US" w:eastAsia="zh-CN"/>
        </w:rPr>
        <w:t>审核通过且缴费及时</w:t>
      </w:r>
      <w:r>
        <w:rPr>
          <w:rFonts w:hint="eastAsia" w:ascii="仿宋_GB2312" w:eastAsia="仿宋_GB2312"/>
          <w:sz w:val="32"/>
          <w:szCs w:val="32"/>
          <w:lang w:eastAsia="zh-CN"/>
        </w:rPr>
        <w:t>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8.</w:t>
      </w:r>
      <w:r>
        <w:rPr>
          <w:rFonts w:hint="eastAsia" w:ascii="仿宋_GB2312" w:eastAsia="仿宋_GB2312"/>
          <w:sz w:val="32"/>
          <w:szCs w:val="32"/>
        </w:rPr>
        <w:t>会员单位间达成资源对接、项目合作等，及时向南沙企联报备</w:t>
      </w:r>
      <w:r>
        <w:rPr>
          <w:rFonts w:hint="eastAsia" w:ascii="仿宋_GB2312" w:eastAsia="仿宋_GB2312"/>
          <w:sz w:val="32"/>
          <w:szCs w:val="32"/>
          <w:lang w:eastAsia="zh-CN"/>
        </w:rPr>
        <w:t>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9.主动向南沙企联报备企业变更信息或配合南沙企联提供相关资料的予以积分。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（五）项目评优积分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 xml:space="preserve">1.会员单位在届期内获得项目评优的，根据评优项目级别（国家级/省级/市级/区级）予以积分。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2</w:t>
      </w:r>
      <w:r>
        <w:rPr>
          <w:rFonts w:hint="eastAsia" w:ascii="仿宋_GB2312" w:eastAsia="仿宋_GB2312"/>
          <w:sz w:val="32"/>
          <w:szCs w:val="32"/>
        </w:rPr>
        <w:t>.积极</w:t>
      </w:r>
      <w:r>
        <w:rPr>
          <w:rFonts w:hint="eastAsia" w:ascii="仿宋_GB2312" w:eastAsia="仿宋_GB2312"/>
          <w:sz w:val="32"/>
          <w:szCs w:val="32"/>
          <w:lang w:eastAsia="zh-CN"/>
        </w:rPr>
        <w:t>参加</w:t>
      </w:r>
      <w:r>
        <w:rPr>
          <w:rFonts w:hint="eastAsia" w:ascii="仿宋_GB2312" w:eastAsia="仿宋_GB2312"/>
          <w:sz w:val="32"/>
          <w:szCs w:val="32"/>
        </w:rPr>
        <w:t>南沙企联举办的评优表彰活动，并获奖</w:t>
      </w:r>
      <w:r>
        <w:rPr>
          <w:rFonts w:hint="eastAsia" w:ascii="仿宋_GB2312" w:eastAsia="仿宋_GB2312"/>
          <w:sz w:val="32"/>
          <w:szCs w:val="32"/>
          <w:lang w:eastAsia="zh-CN"/>
        </w:rPr>
        <w:t>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3</w:t>
      </w:r>
      <w:r>
        <w:rPr>
          <w:rFonts w:hint="eastAsia" w:ascii="仿宋_GB2312" w:eastAsia="仿宋_GB2312"/>
          <w:sz w:val="32"/>
          <w:szCs w:val="32"/>
        </w:rPr>
        <w:t>.获得国家高新技术企业、科技创新小巨人、知识产权贯标等资质认定</w:t>
      </w:r>
      <w:r>
        <w:rPr>
          <w:rFonts w:hint="eastAsia" w:ascii="仿宋_GB2312" w:eastAsia="仿宋_GB2312"/>
          <w:sz w:val="32"/>
          <w:szCs w:val="32"/>
          <w:lang w:eastAsia="zh-CN"/>
        </w:rPr>
        <w:t>的予以积分。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b w:val="0"/>
          <w:bCs/>
          <w:sz w:val="32"/>
          <w:szCs w:val="32"/>
        </w:rPr>
      </w:pPr>
      <w:r>
        <w:rPr>
          <w:rFonts w:hint="eastAsia" w:ascii="仿宋_GB2312" w:eastAsia="仿宋_GB2312"/>
          <w:b w:val="0"/>
          <w:bCs/>
          <w:sz w:val="32"/>
          <w:szCs w:val="32"/>
          <w:lang w:eastAsia="zh-CN"/>
        </w:rPr>
        <w:t>第八条</w:t>
      </w:r>
      <w:r>
        <w:rPr>
          <w:rFonts w:hint="eastAsia" w:ascii="仿宋_GB2312" w:eastAsia="仿宋_GB2312"/>
          <w:b w:val="0"/>
          <w:bCs/>
          <w:sz w:val="32"/>
          <w:szCs w:val="32"/>
          <w:lang w:val="en-US" w:eastAsia="zh-CN"/>
        </w:rPr>
        <w:t xml:space="preserve"> </w:t>
      </w:r>
      <w:r>
        <w:rPr>
          <w:rFonts w:hint="eastAsia" w:ascii="仿宋_GB2312" w:eastAsia="仿宋_GB2312"/>
          <w:b w:val="0"/>
          <w:bCs/>
          <w:sz w:val="32"/>
          <w:szCs w:val="32"/>
        </w:rPr>
        <w:t>特殊扣分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rPr>
        <w:t>1.对年度内在国家、省、市、区行业主管部门</w:t>
      </w:r>
      <w:r>
        <w:rPr>
          <w:rFonts w:hint="eastAsia" w:ascii="仿宋_GB2312" w:eastAsia="仿宋_GB2312"/>
          <w:sz w:val="32"/>
          <w:szCs w:val="32"/>
          <w:lang w:eastAsia="zh-CN"/>
        </w:rPr>
        <w:t>、</w:t>
      </w:r>
      <w:r>
        <w:rPr>
          <w:rFonts w:hint="eastAsia" w:ascii="仿宋_GB2312" w:eastAsia="仿宋_GB2312"/>
          <w:sz w:val="32"/>
          <w:szCs w:val="32"/>
        </w:rPr>
        <w:t>行政部门或协会受理的有效投诉，</w:t>
      </w:r>
      <w:r>
        <w:rPr>
          <w:rFonts w:hint="eastAsia" w:ascii="仿宋_GB2312" w:eastAsia="仿宋_GB2312"/>
          <w:sz w:val="32"/>
          <w:szCs w:val="32"/>
          <w:lang w:eastAsia="zh-CN"/>
        </w:rPr>
        <w:t>经</w:t>
      </w:r>
      <w:r>
        <w:rPr>
          <w:rFonts w:hint="eastAsia" w:ascii="仿宋_GB2312" w:eastAsia="仿宋_GB2312"/>
          <w:sz w:val="32"/>
          <w:szCs w:val="32"/>
        </w:rPr>
        <w:t>查实</w:t>
      </w:r>
      <w:r>
        <w:rPr>
          <w:rFonts w:hint="eastAsia" w:ascii="仿宋_GB2312" w:eastAsia="仿宋_GB2312"/>
          <w:sz w:val="32"/>
          <w:szCs w:val="32"/>
          <w:lang w:eastAsia="zh-CN"/>
        </w:rPr>
        <w:t>负主要</w:t>
      </w:r>
      <w:r>
        <w:rPr>
          <w:rFonts w:hint="eastAsia" w:ascii="仿宋_GB2312" w:eastAsia="仿宋_GB2312"/>
          <w:sz w:val="32"/>
          <w:szCs w:val="32"/>
        </w:rPr>
        <w:t>责任，</w:t>
      </w:r>
      <w:r>
        <w:rPr>
          <w:rFonts w:hint="eastAsia" w:ascii="仿宋_GB2312" w:eastAsia="仿宋_GB2312"/>
          <w:sz w:val="32"/>
          <w:szCs w:val="32"/>
          <w:lang w:eastAsia="zh-CN"/>
        </w:rPr>
        <w:t>且未</w:t>
      </w:r>
      <w:r>
        <w:rPr>
          <w:rFonts w:hint="eastAsia" w:ascii="仿宋_GB2312" w:eastAsia="仿宋_GB2312"/>
          <w:sz w:val="32"/>
          <w:szCs w:val="32"/>
        </w:rPr>
        <w:t>及时完善整改的</w:t>
      </w:r>
      <w:r>
        <w:rPr>
          <w:rFonts w:hint="eastAsia" w:ascii="仿宋_GB2312" w:eastAsia="仿宋_GB2312"/>
          <w:sz w:val="32"/>
          <w:szCs w:val="32"/>
          <w:lang w:eastAsia="zh-CN"/>
        </w:rPr>
        <w:t>，视情况进行扣分。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rPr>
      </w:pPr>
      <w:r>
        <w:rPr>
          <w:rFonts w:hint="eastAsia" w:ascii="仿宋_GB2312" w:eastAsia="仿宋_GB2312"/>
          <w:sz w:val="32"/>
          <w:szCs w:val="32"/>
        </w:rPr>
        <w:t>2.违反</w:t>
      </w:r>
      <w:r>
        <w:rPr>
          <w:rFonts w:hint="eastAsia" w:ascii="仿宋_GB2312" w:eastAsia="仿宋_GB2312"/>
          <w:sz w:val="32"/>
          <w:szCs w:val="32"/>
          <w:lang w:eastAsia="zh-CN"/>
        </w:rPr>
        <w:t>南沙</w:t>
      </w:r>
      <w:r>
        <w:rPr>
          <w:rFonts w:hint="eastAsia" w:ascii="仿宋_GB2312" w:eastAsia="仿宋_GB2312"/>
          <w:sz w:val="32"/>
          <w:szCs w:val="32"/>
        </w:rPr>
        <w:t>企联章程</w:t>
      </w:r>
      <w:r>
        <w:rPr>
          <w:rFonts w:hint="eastAsia" w:ascii="仿宋_GB2312" w:eastAsia="仿宋_GB2312"/>
          <w:sz w:val="32"/>
          <w:szCs w:val="32"/>
          <w:lang w:eastAsia="zh-CN"/>
        </w:rPr>
        <w:t>、破坏南沙企联管理秩序</w:t>
      </w:r>
      <w:r>
        <w:rPr>
          <w:rFonts w:hint="eastAsia" w:ascii="仿宋_GB2312" w:eastAsia="仿宋_GB2312"/>
          <w:sz w:val="32"/>
          <w:szCs w:val="32"/>
        </w:rPr>
        <w:t>或损害</w:t>
      </w:r>
      <w:r>
        <w:rPr>
          <w:rFonts w:hint="eastAsia" w:ascii="仿宋_GB2312" w:eastAsia="仿宋_GB2312"/>
          <w:sz w:val="32"/>
          <w:szCs w:val="32"/>
          <w:lang w:eastAsia="zh-CN"/>
        </w:rPr>
        <w:t>南沙</w:t>
      </w:r>
      <w:r>
        <w:rPr>
          <w:rFonts w:hint="eastAsia" w:ascii="仿宋_GB2312" w:eastAsia="仿宋_GB2312"/>
          <w:sz w:val="32"/>
          <w:szCs w:val="32"/>
        </w:rPr>
        <w:t>企联利益的</w:t>
      </w:r>
      <w:r>
        <w:rPr>
          <w:rFonts w:hint="eastAsia" w:ascii="仿宋_GB2312" w:eastAsia="仿宋_GB2312"/>
          <w:sz w:val="32"/>
          <w:szCs w:val="32"/>
          <w:lang w:eastAsia="zh-CN"/>
        </w:rPr>
        <w:t>，视情况进行扣分</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3.</w:t>
      </w:r>
      <w:r>
        <w:rPr>
          <w:rFonts w:hint="eastAsia" w:ascii="仿宋_GB2312" w:eastAsia="仿宋_GB2312"/>
          <w:sz w:val="32"/>
          <w:szCs w:val="32"/>
        </w:rPr>
        <w:t>入会后未按时缴纳（按要求提交延缴会费申请的除外）或拖欠会费的</w:t>
      </w:r>
      <w:r>
        <w:rPr>
          <w:rFonts w:hint="eastAsia" w:ascii="仿宋_GB2312" w:eastAsia="仿宋_GB2312"/>
          <w:sz w:val="32"/>
          <w:szCs w:val="32"/>
          <w:lang w:eastAsia="zh-CN"/>
        </w:rPr>
        <w:t>进行扣分，情节严重的积分</w:t>
      </w:r>
      <w:r>
        <w:rPr>
          <w:rFonts w:hint="eastAsia" w:ascii="仿宋_GB2312" w:eastAsia="仿宋_GB2312"/>
          <w:sz w:val="32"/>
          <w:szCs w:val="32"/>
        </w:rPr>
        <w:t xml:space="preserve">清零。 </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4</w:t>
      </w:r>
      <w:r>
        <w:rPr>
          <w:rFonts w:hint="eastAsia" w:ascii="仿宋_GB2312" w:eastAsia="仿宋_GB2312"/>
          <w:sz w:val="32"/>
          <w:szCs w:val="32"/>
        </w:rPr>
        <w:t>.已报名参加南沙企联举办的活动，但未经请假缺席者，</w:t>
      </w:r>
      <w:r>
        <w:rPr>
          <w:rFonts w:hint="eastAsia" w:ascii="仿宋_GB2312" w:eastAsia="仿宋_GB2312"/>
          <w:sz w:val="32"/>
          <w:szCs w:val="32"/>
          <w:lang w:eastAsia="zh-CN"/>
        </w:rPr>
        <w:t>视情况进行扣分</w:t>
      </w:r>
      <w:r>
        <w:rPr>
          <w:rFonts w:hint="eastAsia" w:ascii="仿宋_GB2312" w:eastAsia="仿宋_GB2312"/>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5.</w:t>
      </w:r>
      <w:r>
        <w:rPr>
          <w:rFonts w:hint="eastAsia" w:ascii="仿宋_GB2312" w:eastAsia="仿宋_GB2312"/>
          <w:sz w:val="32"/>
          <w:szCs w:val="32"/>
        </w:rPr>
        <w:t>申报</w:t>
      </w:r>
      <w:r>
        <w:rPr>
          <w:rFonts w:hint="eastAsia" w:ascii="仿宋_GB2312" w:eastAsia="仿宋_GB2312"/>
          <w:sz w:val="32"/>
          <w:szCs w:val="32"/>
          <w:lang w:eastAsia="zh-CN"/>
        </w:rPr>
        <w:t>南沙企联相关项目，</w:t>
      </w:r>
      <w:r>
        <w:rPr>
          <w:rFonts w:hint="eastAsia" w:ascii="仿宋_GB2312" w:eastAsia="仿宋_GB2312"/>
          <w:sz w:val="32"/>
          <w:szCs w:val="32"/>
        </w:rPr>
        <w:t>经查实材料弄虚作假的，积分清零。</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ascii="仿宋_GB2312" w:eastAsia="仿宋_GB2312"/>
          <w:b/>
          <w:sz w:val="32"/>
          <w:szCs w:val="32"/>
        </w:rPr>
      </w:pPr>
      <w:r>
        <w:rPr>
          <w:rFonts w:hint="eastAsia" w:ascii="仿宋_GB2312" w:eastAsia="仿宋_GB2312"/>
          <w:b/>
          <w:sz w:val="32"/>
          <w:szCs w:val="32"/>
          <w:lang w:eastAsia="zh-CN"/>
        </w:rPr>
        <w:t>第三章</w:t>
      </w:r>
      <w:r>
        <w:rPr>
          <w:rFonts w:hint="eastAsia" w:ascii="仿宋_GB2312" w:eastAsia="仿宋_GB2312"/>
          <w:b/>
          <w:sz w:val="32"/>
          <w:szCs w:val="32"/>
          <w:lang w:val="en-US" w:eastAsia="zh-CN"/>
        </w:rPr>
        <w:t xml:space="preserve"> </w:t>
      </w:r>
      <w:r>
        <w:rPr>
          <w:rFonts w:hint="eastAsia" w:ascii="仿宋_GB2312" w:eastAsia="仿宋_GB2312"/>
          <w:b/>
          <w:sz w:val="32"/>
          <w:szCs w:val="32"/>
        </w:rPr>
        <w:t>积分管理</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b w:val="0"/>
          <w:bCs/>
          <w:sz w:val="32"/>
          <w:szCs w:val="32"/>
          <w:lang w:eastAsia="zh-CN"/>
        </w:rPr>
        <w:t>第九条</w:t>
      </w:r>
      <w:r>
        <w:rPr>
          <w:rFonts w:hint="eastAsia" w:ascii="仿宋_GB2312" w:eastAsia="仿宋_GB2312"/>
          <w:b w:val="0"/>
          <w:bCs/>
          <w:sz w:val="32"/>
          <w:szCs w:val="32"/>
          <w:lang w:val="en-US" w:eastAsia="zh-CN"/>
        </w:rPr>
        <w:t xml:space="preserve"> </w:t>
      </w:r>
      <w:r>
        <w:rPr>
          <w:rFonts w:hint="eastAsia" w:ascii="仿宋_GB2312" w:eastAsia="仿宋_GB2312"/>
          <w:sz w:val="32"/>
          <w:szCs w:val="32"/>
        </w:rPr>
        <w:t>南沙企联建立积分管理台帐，根据</w:t>
      </w:r>
      <w:r>
        <w:rPr>
          <w:rFonts w:hint="eastAsia" w:ascii="仿宋_GB2312" w:eastAsia="仿宋_GB2312"/>
          <w:sz w:val="32"/>
          <w:szCs w:val="32"/>
          <w:lang w:eastAsia="zh-CN"/>
        </w:rPr>
        <w:t>积分标准</w:t>
      </w:r>
      <w:r>
        <w:rPr>
          <w:rFonts w:hint="eastAsia" w:ascii="仿宋_GB2312" w:eastAsia="仿宋_GB2312"/>
          <w:sz w:val="32"/>
          <w:szCs w:val="32"/>
        </w:rPr>
        <w:t>和日常工作情况及时登记</w:t>
      </w:r>
      <w:r>
        <w:rPr>
          <w:rFonts w:hint="eastAsia" w:ascii="仿宋_GB2312" w:eastAsia="仿宋_GB2312"/>
          <w:sz w:val="32"/>
          <w:szCs w:val="32"/>
          <w:lang w:eastAsia="zh-CN"/>
        </w:rPr>
        <w:t>会员</w:t>
      </w:r>
      <w:r>
        <w:rPr>
          <w:rFonts w:hint="eastAsia" w:ascii="仿宋_GB2312" w:eastAsia="仿宋_GB2312"/>
          <w:sz w:val="32"/>
          <w:szCs w:val="32"/>
        </w:rPr>
        <w:t>单位的积分，汇总统计成员单位的总积分</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val="en-US" w:eastAsia="zh-CN"/>
        </w:rPr>
      </w:pPr>
      <w:r>
        <w:rPr>
          <w:rFonts w:hint="eastAsia" w:ascii="仿宋_GB2312" w:eastAsia="仿宋_GB2312"/>
          <w:sz w:val="32"/>
          <w:szCs w:val="32"/>
          <w:lang w:eastAsia="zh-CN"/>
        </w:rPr>
        <w:t>第十条</w:t>
      </w:r>
      <w:r>
        <w:rPr>
          <w:rFonts w:hint="eastAsia" w:ascii="仿宋_GB2312" w:eastAsia="仿宋_GB2312"/>
          <w:sz w:val="32"/>
          <w:szCs w:val="32"/>
          <w:lang w:val="en-US" w:eastAsia="zh-CN"/>
        </w:rPr>
        <w:t xml:space="preserve"> 积分情况将适时或定期向成员单位公布。</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ascii="仿宋_GB2312" w:eastAsia="仿宋_GB2312"/>
          <w:sz w:val="32"/>
          <w:szCs w:val="32"/>
        </w:rPr>
      </w:pPr>
      <w:r>
        <w:rPr>
          <w:rFonts w:hint="eastAsia" w:ascii="仿宋_GB2312" w:eastAsia="仿宋_GB2312"/>
          <w:sz w:val="32"/>
          <w:szCs w:val="32"/>
          <w:lang w:val="en-US" w:eastAsia="zh-CN"/>
        </w:rPr>
        <w:t>第十一条 南沙企联将适时通报表彰积分优胜的会员单位，并在开展年度评优、宣传推广等工作时，优先考虑会员单位的积分情况，通过一定的方式、渠道给予相应的肯定和表彰，或在参与活动/享受福利等方面优先考虑给予相应权益。</w:t>
      </w:r>
    </w:p>
    <w:p>
      <w:pPr>
        <w:keepNext w:val="0"/>
        <w:keepLines w:val="0"/>
        <w:pageBreakBefore w:val="0"/>
        <w:widowControl w:val="0"/>
        <w:kinsoku/>
        <w:wordWrap/>
        <w:overflowPunct/>
        <w:topLinePunct w:val="0"/>
        <w:autoSpaceDE/>
        <w:autoSpaceDN/>
        <w:bidi w:val="0"/>
        <w:adjustRightInd/>
        <w:snapToGrid/>
        <w:spacing w:line="580" w:lineRule="exact"/>
        <w:jc w:val="center"/>
        <w:textAlignment w:val="auto"/>
        <w:rPr>
          <w:rFonts w:hint="eastAsia" w:ascii="仿宋_GB2312" w:eastAsia="仿宋_GB2312"/>
          <w:b/>
          <w:bCs/>
          <w:sz w:val="32"/>
          <w:szCs w:val="32"/>
        </w:rPr>
      </w:pPr>
      <w:r>
        <w:rPr>
          <w:rFonts w:hint="eastAsia" w:ascii="仿宋_GB2312" w:eastAsia="仿宋_GB2312"/>
          <w:b/>
          <w:bCs/>
          <w:sz w:val="32"/>
          <w:szCs w:val="32"/>
          <w:lang w:eastAsia="zh-CN"/>
        </w:rPr>
        <w:t>第</w:t>
      </w:r>
      <w:r>
        <w:rPr>
          <w:rFonts w:hint="eastAsia" w:ascii="仿宋_GB2312" w:eastAsia="仿宋_GB2312"/>
          <w:b/>
          <w:bCs/>
          <w:sz w:val="32"/>
          <w:szCs w:val="32"/>
        </w:rPr>
        <w:t>四章  附则</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仿宋_GB2312" w:eastAsia="仿宋_GB2312"/>
          <w:sz w:val="32"/>
          <w:szCs w:val="32"/>
        </w:rPr>
      </w:pPr>
      <w:r>
        <w:rPr>
          <w:rFonts w:hint="eastAsia" w:ascii="仿宋_GB2312" w:eastAsia="仿宋_GB2312"/>
          <w:sz w:val="32"/>
          <w:szCs w:val="32"/>
        </w:rPr>
        <w:t xml:space="preserve">    第十二条 本办法由</w:t>
      </w:r>
      <w:r>
        <w:rPr>
          <w:rFonts w:hint="eastAsia" w:ascii="仿宋_GB2312" w:eastAsia="仿宋_GB2312"/>
          <w:sz w:val="32"/>
          <w:szCs w:val="32"/>
          <w:lang w:eastAsia="zh-CN"/>
        </w:rPr>
        <w:t>广州市南沙区企业联合会</w:t>
      </w:r>
      <w:r>
        <w:rPr>
          <w:rFonts w:hint="eastAsia" w:ascii="仿宋_GB2312" w:eastAsia="仿宋_GB2312"/>
          <w:sz w:val="32"/>
          <w:szCs w:val="32"/>
        </w:rPr>
        <w:t>负责修改和解释。</w:t>
      </w:r>
    </w:p>
    <w:p>
      <w:pPr>
        <w:keepNext w:val="0"/>
        <w:keepLines w:val="0"/>
        <w:pageBreakBefore w:val="0"/>
        <w:widowControl w:val="0"/>
        <w:kinsoku/>
        <w:wordWrap/>
        <w:overflowPunct/>
        <w:topLinePunct w:val="0"/>
        <w:autoSpaceDE/>
        <w:autoSpaceDN/>
        <w:bidi w:val="0"/>
        <w:adjustRightInd/>
        <w:snapToGrid/>
        <w:spacing w:line="580" w:lineRule="exact"/>
        <w:ind w:firstLine="0" w:firstLineChars="0"/>
        <w:textAlignment w:val="auto"/>
        <w:rPr>
          <w:rFonts w:hint="eastAsia" w:ascii="仿宋_GB2312" w:eastAsia="仿宋_GB2312"/>
          <w:sz w:val="32"/>
          <w:szCs w:val="32"/>
          <w:lang w:val="en-US" w:eastAsia="zh-CN"/>
        </w:rPr>
      </w:pPr>
      <w:r>
        <w:rPr>
          <w:rFonts w:hint="eastAsia" w:ascii="仿宋_GB2312" w:eastAsia="仿宋_GB2312"/>
          <w:sz w:val="32"/>
          <w:szCs w:val="32"/>
        </w:rPr>
        <w:t xml:space="preserve">第十三条 </w:t>
      </w:r>
      <w:r>
        <w:rPr>
          <w:rFonts w:hint="eastAsia" w:ascii="仿宋_GB2312" w:eastAsia="仿宋_GB2312"/>
          <w:sz w:val="32"/>
          <w:szCs w:val="32"/>
          <w:lang w:val="en-US" w:eastAsia="zh-CN"/>
        </w:rPr>
        <w:t>积分标准参照广州市南沙区企业联合会会员积分细则。</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仿宋_GB2312" w:eastAsia="仿宋_GB2312"/>
          <w:sz w:val="32"/>
          <w:szCs w:val="32"/>
          <w:lang w:eastAsia="zh-CN"/>
        </w:rPr>
      </w:pPr>
      <w:r>
        <w:rPr>
          <w:rFonts w:hint="eastAsia" w:ascii="仿宋_GB2312" w:eastAsia="仿宋_GB2312"/>
          <w:sz w:val="32"/>
          <w:szCs w:val="32"/>
          <w:lang w:eastAsia="zh-CN"/>
        </w:rPr>
        <w:t>第十四条</w:t>
      </w:r>
      <w:r>
        <w:rPr>
          <w:rFonts w:hint="eastAsia" w:ascii="仿宋_GB2312" w:eastAsia="仿宋_GB2312"/>
          <w:sz w:val="32"/>
          <w:szCs w:val="32"/>
          <w:lang w:val="en-US" w:eastAsia="zh-CN"/>
        </w:rPr>
        <w:t xml:space="preserve"> </w:t>
      </w:r>
      <w:r>
        <w:rPr>
          <w:rFonts w:hint="eastAsia" w:ascii="仿宋_GB2312" w:eastAsia="仿宋_GB2312"/>
          <w:sz w:val="32"/>
          <w:szCs w:val="32"/>
        </w:rPr>
        <w:t>本办法自2019年</w:t>
      </w:r>
      <w:r>
        <w:rPr>
          <w:rFonts w:hint="eastAsia" w:ascii="仿宋_GB2312" w:eastAsia="仿宋_GB2312"/>
          <w:sz w:val="32"/>
          <w:szCs w:val="32"/>
          <w:lang w:val="en-US" w:eastAsia="zh-CN"/>
        </w:rPr>
        <w:t>4</w:t>
      </w:r>
      <w:r>
        <w:rPr>
          <w:rFonts w:hint="eastAsia" w:ascii="仿宋_GB2312" w:eastAsia="仿宋_GB2312"/>
          <w:sz w:val="32"/>
          <w:szCs w:val="32"/>
        </w:rPr>
        <w:t>月1日起试行，积分按年度计算，下一年度重新开始计算</w:t>
      </w:r>
      <w:r>
        <w:rPr>
          <w:rFonts w:hint="eastAsia" w:ascii="仿宋_GB2312" w:eastAsia="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仿宋_GB2312" w:eastAsia="仿宋_GB2312"/>
          <w:sz w:val="32"/>
          <w:szCs w:val="32"/>
          <w:lang w:val="en-US" w:eastAsia="zh-CN"/>
        </w:rPr>
      </w:pPr>
      <w:r>
        <w:rPr>
          <w:rFonts w:hint="eastAsia" w:ascii="方正小标宋简体" w:hAnsi="方正小标宋简体" w:eastAsia="方正小标宋简体" w:cs="方正小标宋简体"/>
          <w:sz w:val="44"/>
          <w:szCs w:val="44"/>
          <w:lang w:val="en-US" w:eastAsia="zh-CN"/>
        </w:rPr>
        <w:br w:type="page"/>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default" w:ascii="仿宋_GB2312" w:eastAsia="仿宋_GB2312"/>
          <w:sz w:val="32"/>
          <w:szCs w:val="32"/>
          <w:lang w:val="en-US" w:eastAsia="zh-CN"/>
        </w:rPr>
      </w:pPr>
      <w:r>
        <w:rPr>
          <w:rFonts w:hint="eastAsia" w:ascii="仿宋_GB2312" w:eastAsia="仿宋_GB2312"/>
          <w:sz w:val="32"/>
          <w:szCs w:val="32"/>
          <w:lang w:val="en-US" w:eastAsia="zh-CN"/>
        </w:rPr>
        <w:t>附件</w:t>
      </w:r>
    </w:p>
    <w:tbl>
      <w:tblPr>
        <w:tblStyle w:val="3"/>
        <w:tblW w:w="8874" w:type="dxa"/>
        <w:tblInd w:w="0" w:type="dxa"/>
        <w:shd w:val="clear" w:color="auto" w:fill="auto"/>
        <w:tblLayout w:type="fixed"/>
        <w:tblCellMar>
          <w:top w:w="0" w:type="dxa"/>
          <w:left w:w="0" w:type="dxa"/>
          <w:bottom w:w="0" w:type="dxa"/>
          <w:right w:w="0" w:type="dxa"/>
        </w:tblCellMar>
      </w:tblPr>
      <w:tblGrid>
        <w:gridCol w:w="521"/>
        <w:gridCol w:w="271"/>
        <w:gridCol w:w="915"/>
        <w:gridCol w:w="2078"/>
        <w:gridCol w:w="2277"/>
        <w:gridCol w:w="1214"/>
        <w:gridCol w:w="1598"/>
      </w:tblGrid>
      <w:tr>
        <w:tblPrEx>
          <w:shd w:val="clear" w:color="auto" w:fill="auto"/>
          <w:tblLayout w:type="fixed"/>
          <w:tblCellMar>
            <w:top w:w="0" w:type="dxa"/>
            <w:left w:w="0" w:type="dxa"/>
            <w:bottom w:w="0" w:type="dxa"/>
            <w:right w:w="0" w:type="dxa"/>
          </w:tblCellMar>
        </w:tblPrEx>
        <w:trPr>
          <w:trHeight w:val="567" w:hRule="atLeast"/>
        </w:trPr>
        <w:tc>
          <w:tcPr>
            <w:tcW w:w="8874" w:type="dxa"/>
            <w:gridSpan w:val="7"/>
            <w:tcBorders>
              <w:top w:val="nil"/>
              <w:left w:val="nil"/>
              <w:bottom w:val="single" w:color="auto" w:sz="4" w:space="0"/>
              <w:right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方正小标宋简体" w:hAnsi="方正小标宋简体" w:eastAsia="方正小标宋简体" w:cs="方正小标宋简体"/>
                <w:b w:val="0"/>
                <w:bCs/>
                <w:sz w:val="32"/>
                <w:szCs w:val="32"/>
                <w:lang w:val="en-US" w:eastAsia="zh-CN"/>
              </w:rPr>
              <w:t>广州市南沙区企业联合会会员积分细则</w:t>
            </w:r>
          </w:p>
        </w:tc>
      </w:tr>
      <w:tr>
        <w:tblPrEx>
          <w:tblLayout w:type="fixed"/>
          <w:tblCellMar>
            <w:top w:w="0" w:type="dxa"/>
            <w:left w:w="0" w:type="dxa"/>
            <w:bottom w:w="0" w:type="dxa"/>
            <w:right w:w="0" w:type="dxa"/>
          </w:tblCellMar>
        </w:tblPrEx>
        <w:trPr>
          <w:trHeight w:val="317" w:hRule="atLeast"/>
        </w:trPr>
        <w:tc>
          <w:tcPr>
            <w:tcW w:w="521" w:type="dxa"/>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序号</w:t>
            </w:r>
          </w:p>
        </w:tc>
        <w:tc>
          <w:tcPr>
            <w:tcW w:w="1186" w:type="dxa"/>
            <w:gridSpan w:val="2"/>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指标类别</w:t>
            </w:r>
          </w:p>
        </w:tc>
        <w:tc>
          <w:tcPr>
            <w:tcW w:w="4355" w:type="dxa"/>
            <w:gridSpan w:val="2"/>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积分指标</w:t>
            </w:r>
          </w:p>
        </w:tc>
        <w:tc>
          <w:tcPr>
            <w:tcW w:w="1214" w:type="dxa"/>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积分标准</w:t>
            </w:r>
          </w:p>
        </w:tc>
        <w:tc>
          <w:tcPr>
            <w:tcW w:w="1598" w:type="dxa"/>
            <w:tcBorders>
              <w:top w:val="single" w:color="auto" w:sz="4" w:space="0"/>
              <w:left w:val="single" w:color="auto" w:sz="4" w:space="0"/>
              <w:bottom w:val="single" w:color="auto" w:sz="4" w:space="0"/>
              <w:right w:val="single" w:color="auto" w:sz="4" w:space="0"/>
            </w:tcBorders>
            <w:shd w:val="clear" w:color="auto" w:fill="D9D9D9"/>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val="0"/>
                <w:bCs/>
                <w:i w:val="0"/>
                <w:color w:val="000000"/>
                <w:sz w:val="24"/>
                <w:szCs w:val="24"/>
                <w:u w:val="none"/>
              </w:rPr>
            </w:pPr>
            <w:r>
              <w:rPr>
                <w:rFonts w:hint="eastAsia" w:ascii="仿宋" w:hAnsi="仿宋" w:eastAsia="仿宋" w:cs="仿宋"/>
                <w:b w:val="0"/>
                <w:bCs/>
                <w:i w:val="0"/>
                <w:color w:val="000000"/>
                <w:kern w:val="0"/>
                <w:sz w:val="24"/>
                <w:szCs w:val="24"/>
                <w:u w:val="none"/>
                <w:lang w:val="en-US" w:eastAsia="zh-CN" w:bidi="ar"/>
              </w:rPr>
              <w:t>备注</w:t>
            </w:r>
          </w:p>
        </w:tc>
      </w:tr>
      <w:tr>
        <w:tblPrEx>
          <w:tblLayout w:type="fixed"/>
          <w:tblCellMar>
            <w:top w:w="0" w:type="dxa"/>
            <w:left w:w="0" w:type="dxa"/>
            <w:bottom w:w="0" w:type="dxa"/>
            <w:right w:w="0" w:type="dxa"/>
          </w:tblCellMar>
        </w:tblPrEx>
        <w:trPr>
          <w:trHeight w:val="567" w:hRule="atLeast"/>
        </w:trPr>
        <w:tc>
          <w:tcPr>
            <w:tcW w:w="521"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w:t>
            </w:r>
          </w:p>
        </w:tc>
        <w:tc>
          <w:tcPr>
            <w:tcW w:w="1186" w:type="dxa"/>
            <w:gridSpan w:val="2"/>
            <w:vMerge w:val="restart"/>
            <w:tcBorders>
              <w:top w:val="single" w:color="auto"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基础分数</w:t>
            </w:r>
          </w:p>
        </w:tc>
        <w:tc>
          <w:tcPr>
            <w:tcW w:w="4355" w:type="dxa"/>
            <w:gridSpan w:val="2"/>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一般会员单位</w:t>
            </w:r>
          </w:p>
        </w:tc>
        <w:tc>
          <w:tcPr>
            <w:tcW w:w="1214"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w:t>
            </w:r>
          </w:p>
        </w:tc>
        <w:tc>
          <w:tcPr>
            <w:tcW w:w="1598" w:type="dxa"/>
            <w:tcBorders>
              <w:top w:val="single" w:color="auto"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w:t>
            </w:r>
          </w:p>
        </w:tc>
        <w:tc>
          <w:tcPr>
            <w:tcW w:w="1186"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理事/监事单位</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20分</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w:t>
            </w:r>
          </w:p>
        </w:tc>
        <w:tc>
          <w:tcPr>
            <w:tcW w:w="1186"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常务理事单位</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30分</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w:t>
            </w:r>
          </w:p>
        </w:tc>
        <w:tc>
          <w:tcPr>
            <w:tcW w:w="1186"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副会长单位</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40分</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w:t>
            </w:r>
          </w:p>
        </w:tc>
        <w:tc>
          <w:tcPr>
            <w:tcW w:w="1186" w:type="dxa"/>
            <w:gridSpan w:val="2"/>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执行会长单位</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50分</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5"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w:t>
            </w:r>
          </w:p>
        </w:tc>
        <w:tc>
          <w:tcPr>
            <w:tcW w:w="1186" w:type="dxa"/>
            <w:gridSpan w:val="2"/>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会长/监事长单位</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60分</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887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lang w:val="en-US"/>
              </w:rPr>
            </w:pPr>
            <w:r>
              <w:rPr>
                <w:rFonts w:hint="eastAsia" w:ascii="仿宋" w:hAnsi="仿宋" w:eastAsia="仿宋" w:cs="仿宋"/>
                <w:b/>
                <w:i w:val="0"/>
                <w:color w:val="000000"/>
                <w:kern w:val="0"/>
                <w:sz w:val="24"/>
                <w:szCs w:val="24"/>
                <w:u w:val="none"/>
                <w:lang w:val="en-US" w:eastAsia="zh-CN" w:bidi="ar"/>
              </w:rPr>
              <w:t>注：应届中，所有会员第一年入会的基础分满分，第二年入会的基础分相应减2分，第三年入会的基础分相应减5分；若出现升级或降级情况，基础积分随之改变。</w:t>
            </w:r>
          </w:p>
        </w:tc>
      </w:tr>
      <w:tr>
        <w:tblPrEx>
          <w:tblLayout w:type="fixed"/>
          <w:tblCellMar>
            <w:top w:w="0" w:type="dxa"/>
            <w:left w:w="0" w:type="dxa"/>
            <w:bottom w:w="0" w:type="dxa"/>
            <w:right w:w="0" w:type="dxa"/>
          </w:tblCellMar>
        </w:tblPrEx>
        <w:trPr>
          <w:trHeight w:val="567" w:hRule="atLeast"/>
        </w:trPr>
        <w:tc>
          <w:tcPr>
            <w:tcW w:w="521"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7</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会议积分</w:t>
            </w:r>
          </w:p>
        </w:tc>
        <w:tc>
          <w:tcPr>
            <w:tcW w:w="915" w:type="dxa"/>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会员代表大会</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董事长、总经理或出任人参会</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委派代表参会</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left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未参会但提前请假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累计达3次，积分清零</w:t>
            </w:r>
          </w:p>
        </w:tc>
      </w:tr>
      <w:tr>
        <w:tblPrEx>
          <w:tblLayout w:type="fixed"/>
          <w:tblCellMar>
            <w:top w:w="0" w:type="dxa"/>
            <w:left w:w="0" w:type="dxa"/>
            <w:bottom w:w="0" w:type="dxa"/>
            <w:right w:w="0" w:type="dxa"/>
          </w:tblCellMar>
        </w:tblPrEx>
        <w:trPr>
          <w:trHeight w:val="567" w:hRule="atLeast"/>
        </w:trPr>
        <w:tc>
          <w:tcPr>
            <w:tcW w:w="521"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未参会且未请假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基础分清零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8</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理事会议(常务理事会议/监事会会议/会长办公会议)</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出任人参会</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委派代表参会</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未参会但提前请假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r>
              <w:rPr>
                <w:rFonts w:hint="eastAsia" w:ascii="仿宋" w:hAnsi="仿宋" w:eastAsia="仿宋" w:cs="仿宋"/>
                <w:i w:val="0"/>
                <w:color w:val="000000"/>
                <w:sz w:val="24"/>
                <w:szCs w:val="24"/>
                <w:u w:val="none"/>
                <w:lang w:val="en-US" w:eastAsia="zh-CN"/>
              </w:rPr>
              <w:t>累计达3次，积分清零</w:t>
            </w: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未参会且未请假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基础分清零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9</w:t>
            </w:r>
          </w:p>
        </w:tc>
        <w:tc>
          <w:tcPr>
            <w:tcW w:w="27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活动积分</w:t>
            </w:r>
          </w:p>
        </w:tc>
        <w:tc>
          <w:tcPr>
            <w:tcW w:w="915"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参与活动积分</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报名且参与活动</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10</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已报名参加活动，但未经请假缺席者</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累计达5次，积分清零</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11</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配合南沙企联的接待或走（拜）访工作</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12</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代表南沙企联出席重大活动/会议</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13</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为活动组织策划积极献计献策</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14</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为活动的组织策划提出的意见或建议一经采用，视情况积分</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15</w:t>
            </w:r>
          </w:p>
        </w:tc>
        <w:tc>
          <w:tcPr>
            <w:tcW w:w="27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91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活动支持积分</w:t>
            </w:r>
          </w:p>
        </w:tc>
        <w:tc>
          <w:tcPr>
            <w:tcW w:w="435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提供会议场地/物料/资金/会务用车/招待安排/相关技术支持/后勤等活动支持</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+5-30分/次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视情况积分</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16</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会费积分</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入会后按时按规缴纳会费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17</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入会后未按时按规缴纳会费</w:t>
            </w: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超过1个月</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（自南沙企联发出“入会复函”起算)</w:t>
            </w: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超过3个月</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超过5个月</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-15分/次</w:t>
            </w: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超过8个月以上</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积分清零</w:t>
            </w: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18</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推荐会员积分</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推荐普通会员单位，通过审核且及时缴纳会费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10+5(n-1)分/次</w:t>
            </w:r>
          </w:p>
        </w:tc>
        <w:tc>
          <w:tcPr>
            <w:tcW w:w="159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“n”表示推荐会员的数量，不设上限</w:t>
            </w:r>
          </w:p>
        </w:tc>
      </w:tr>
      <w:tr>
        <w:tblPrEx>
          <w:tblLayout w:type="fixed"/>
          <w:tblCellMar>
            <w:top w:w="0" w:type="dxa"/>
            <w:left w:w="0" w:type="dxa"/>
            <w:bottom w:w="0" w:type="dxa"/>
            <w:right w:w="0" w:type="dxa"/>
          </w:tblCellMar>
        </w:tblPrEx>
        <w:trPr>
          <w:trHeight w:val="90"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19</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推荐理事/常务理事单位，通过审核且及时缴纳会费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20+10(n-1)分/次</w:t>
            </w: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w:t>
            </w:r>
            <w:r>
              <w:rPr>
                <w:rFonts w:hint="eastAsia" w:ascii="仿宋" w:hAnsi="仿宋" w:eastAsia="仿宋" w:cs="仿宋"/>
                <w:i w:val="0"/>
                <w:color w:val="000000"/>
                <w:kern w:val="0"/>
                <w:sz w:val="24"/>
                <w:szCs w:val="24"/>
                <w:u w:val="none"/>
                <w:lang w:val="en-US" w:eastAsia="zh-CN" w:bidi="ar"/>
              </w:rPr>
              <w:br w:type="textWrapping"/>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推荐副会长/执行会长单位，通过审核且及时缴纳会费</w:t>
            </w:r>
          </w:p>
        </w:tc>
        <w:tc>
          <w:tcPr>
            <w:tcW w:w="1214" w:type="dxa"/>
            <w:tcBorders>
              <w:top w:val="single" w:color="000000" w:sz="4" w:space="0"/>
              <w:left w:val="single" w:color="000000" w:sz="4" w:space="0"/>
              <w:bottom w:val="nil"/>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30+15(n-1)分/次</w:t>
            </w:r>
          </w:p>
        </w:tc>
        <w:tc>
          <w:tcPr>
            <w:tcW w:w="159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8874" w:type="dxa"/>
            <w:gridSpan w:val="7"/>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例如：符合条件的情况下，推荐1家普通会员积10分，推荐12家普通会员积7分，推荐3家普通会员积14分……</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21</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项目评优积分</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参加国家级项目申报/考评并获得表彰</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22</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参加省级项目申报/考评并获得表彰</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23</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参加市级项目申报/考评并获得表彰</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+15分/项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24</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加区级项目申报/考评并获得表彰</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25</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积极参加南沙企联举办的评优表彰等项目，并获得相应奖项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26</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获得国家高新技术企业/科技创新小巨人/知识产权贯标等荣誉</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+10分/项</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27</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参与南沙企联工作积分</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积极参与南沙企联重大工作决策</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28</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为南沙企联的发展献计献策或提供可执行性方案并被采纳实施</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29</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积极参与南沙企联志愿者队伍建设，且工作响应度及积极度高</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+5-30分/年</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限额50家单位/年，按报名顺序</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30</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积极报备企业变更信息或配合提交相关资料</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31</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极对配合南沙企联宣传推广工作,并及时报备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同一单位同一内容以首条推广为准</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32</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主动为南沙企联公众号/官网/会刊专栏进行投稿，经审核被采用</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33</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自觉维护南沙企联网络交流媒介（如微信群/QQ群）秩序，表现良好，及时向南沙企联报备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每家单位上限为30分/年。</w:t>
            </w:r>
          </w:p>
        </w:tc>
      </w:tr>
      <w:tr>
        <w:tblPrEx>
          <w:tblLayout w:type="fixed"/>
          <w:tblCellMar>
            <w:top w:w="0" w:type="dxa"/>
            <w:left w:w="0" w:type="dxa"/>
            <w:bottom w:w="0" w:type="dxa"/>
            <w:right w:w="0" w:type="dxa"/>
          </w:tblCellMar>
        </w:tblPrEx>
        <w:trPr>
          <w:trHeight w:val="672"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34</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积极参与南沙企联各项活动的组织协调工作</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35</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积极承办南沙企联各类活动</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kern w:val="0"/>
                <w:sz w:val="24"/>
                <w:szCs w:val="24"/>
                <w:u w:val="none"/>
                <w:lang w:val="en-US" w:eastAsia="zh-CN" w:bidi="ar"/>
              </w:rPr>
            </w:pPr>
            <w:r>
              <w:rPr>
                <w:rFonts w:hint="eastAsia" w:ascii="仿宋" w:hAnsi="仿宋" w:eastAsia="仿宋" w:cs="仿宋"/>
                <w:i w:val="0"/>
                <w:color w:val="000000"/>
                <w:kern w:val="0"/>
                <w:sz w:val="24"/>
                <w:szCs w:val="24"/>
                <w:u w:val="none"/>
                <w:lang w:val="en-US" w:eastAsia="zh-CN" w:bidi="ar"/>
              </w:rPr>
              <w:t>+10-25分/次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视活动规模予以积分</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36</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会员单位间达成资源对接/项目合作等，及时向南沙企联报备</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37</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特殊扣分</w:t>
            </w:r>
          </w:p>
        </w:tc>
        <w:tc>
          <w:tcPr>
            <w:tcW w:w="2078" w:type="dxa"/>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在国家、省、市、区行业主管部门、行政部门或协会受理的有效投诉，经查实负主要责任</w:t>
            </w: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及时完善整改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-10分/件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未整改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-30分/件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2078" w:type="dxa"/>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c>
          <w:tcPr>
            <w:tcW w:w="227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超过3次连续投诉且未整改</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积分清零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38</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违反南沙企联章程、破坏南沙企联管理秩序或损害南沙企联利益等</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-20-50分/次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eastAsia="zh-CN"/>
              </w:rPr>
            </w:pPr>
            <w:r>
              <w:rPr>
                <w:rFonts w:hint="eastAsia" w:ascii="仿宋" w:hAnsi="仿宋" w:eastAsia="仿宋" w:cs="仿宋"/>
                <w:i w:val="0"/>
                <w:color w:val="000000"/>
                <w:sz w:val="24"/>
                <w:szCs w:val="24"/>
                <w:u w:val="none"/>
                <w:lang w:eastAsia="zh-CN"/>
              </w:rPr>
              <w:t>39</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在南沙企联网络交流媒介（如微信群/QQ群）出现互相针对、无秩序投放广告等情况</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-10-50分/次</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不听劝告者（超过5次）积分清零并作退群处理</w:t>
            </w: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eastAsia="zh-CN"/>
              </w:rPr>
            </w:pPr>
            <w:r>
              <w:rPr>
                <w:rFonts w:hint="eastAsia" w:ascii="仿宋" w:hAnsi="仿宋" w:eastAsia="仿宋" w:cs="仿宋"/>
                <w:i w:val="0"/>
                <w:color w:val="000000"/>
                <w:sz w:val="24"/>
                <w:szCs w:val="24"/>
                <w:u w:val="none"/>
                <w:lang w:eastAsia="zh-CN"/>
              </w:rPr>
              <w:t>40</w:t>
            </w:r>
          </w:p>
        </w:tc>
        <w:tc>
          <w:tcPr>
            <w:tcW w:w="118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b/>
                <w:i w:val="0"/>
                <w:color w:val="000000"/>
                <w:sz w:val="24"/>
                <w:szCs w:val="24"/>
                <w:u w:val="none"/>
              </w:rPr>
            </w:pPr>
            <w:r>
              <w:rPr>
                <w:rFonts w:hint="eastAsia" w:ascii="仿宋" w:hAnsi="仿宋" w:eastAsia="仿宋" w:cs="仿宋"/>
                <w:b/>
                <w:i w:val="0"/>
                <w:color w:val="000000"/>
                <w:kern w:val="0"/>
                <w:sz w:val="24"/>
                <w:szCs w:val="24"/>
                <w:u w:val="none"/>
                <w:lang w:val="en-US" w:eastAsia="zh-CN" w:bidi="ar"/>
              </w:rPr>
              <w:t>有涉及下列行为的，取消参评任何奖项资格，情况严重的积分清零</w:t>
            </w: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受到南沙企联通报批评、公开问责或追究法律责任等情况</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积分清零，取消南沙企联所有项目的参评资格</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41</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未按时缴纳或拖欠会费等情况</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取消南沙企联所有项目的参评资格</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rPr>
            </w:pPr>
            <w:r>
              <w:rPr>
                <w:rFonts w:hint="eastAsia" w:ascii="仿宋" w:hAnsi="仿宋" w:eastAsia="仿宋" w:cs="仿宋"/>
                <w:i w:val="0"/>
                <w:color w:val="000000"/>
                <w:kern w:val="0"/>
                <w:sz w:val="24"/>
                <w:szCs w:val="24"/>
                <w:u w:val="none"/>
                <w:lang w:val="en-US" w:eastAsia="zh-CN" w:bidi="ar"/>
              </w:rPr>
              <w:t>42</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申报南沙企联相关项目，经查实确有材料弄虚作假等情况</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取消参评任何奖项资格且积分清零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r>
        <w:tblPrEx>
          <w:tblLayout w:type="fixed"/>
          <w:tblCellMar>
            <w:top w:w="0" w:type="dxa"/>
            <w:left w:w="0" w:type="dxa"/>
            <w:bottom w:w="0" w:type="dxa"/>
            <w:right w:w="0" w:type="dxa"/>
          </w:tblCellMar>
        </w:tblPrEx>
        <w:trPr>
          <w:trHeight w:val="567" w:hRule="atLeast"/>
        </w:trPr>
        <w:tc>
          <w:tcPr>
            <w:tcW w:w="52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lang w:val="en-US" w:eastAsia="zh-CN"/>
              </w:rPr>
            </w:pPr>
            <w:r>
              <w:rPr>
                <w:rFonts w:hint="eastAsia" w:ascii="仿宋" w:hAnsi="仿宋" w:eastAsia="仿宋" w:cs="仿宋"/>
                <w:i w:val="0"/>
                <w:color w:val="000000"/>
                <w:sz w:val="24"/>
                <w:szCs w:val="24"/>
                <w:u w:val="none"/>
                <w:lang w:val="en-US" w:eastAsia="zh-CN"/>
              </w:rPr>
              <w:t>43</w:t>
            </w:r>
          </w:p>
        </w:tc>
        <w:tc>
          <w:tcPr>
            <w:tcW w:w="118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b/>
                <w:i w:val="0"/>
                <w:color w:val="000000"/>
                <w:sz w:val="24"/>
                <w:szCs w:val="24"/>
                <w:u w:val="none"/>
              </w:rPr>
            </w:pPr>
          </w:p>
        </w:tc>
        <w:tc>
          <w:tcPr>
            <w:tcW w:w="4355"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经查实，确有在南沙企联网络交流媒介（如微信群/QQ群）发布不良信息/制造不良舆论/散播谣言/严重损害他人等情况</w:t>
            </w:r>
          </w:p>
        </w:tc>
        <w:tc>
          <w:tcPr>
            <w:tcW w:w="121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仿宋" w:hAnsi="仿宋" w:eastAsia="仿宋" w:cs="仿宋"/>
                <w:i w:val="0"/>
                <w:color w:val="000000"/>
                <w:sz w:val="24"/>
                <w:szCs w:val="24"/>
                <w:u w:val="none"/>
              </w:rPr>
            </w:pPr>
            <w:r>
              <w:rPr>
                <w:rFonts w:hint="eastAsia" w:ascii="仿宋" w:hAnsi="仿宋" w:eastAsia="仿宋" w:cs="仿宋"/>
                <w:i w:val="0"/>
                <w:color w:val="000000"/>
                <w:kern w:val="0"/>
                <w:sz w:val="24"/>
                <w:szCs w:val="24"/>
                <w:u w:val="none"/>
                <w:lang w:val="en-US" w:eastAsia="zh-CN" w:bidi="ar"/>
              </w:rPr>
              <w:t>取消参评任何奖项资格且积分清零</w:t>
            </w:r>
          </w:p>
        </w:tc>
        <w:tc>
          <w:tcPr>
            <w:tcW w:w="1598"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hint="eastAsia" w:ascii="仿宋" w:hAnsi="仿宋" w:eastAsia="仿宋" w:cs="仿宋"/>
                <w:i w:val="0"/>
                <w:color w:val="000000"/>
                <w:sz w:val="24"/>
                <w:szCs w:val="24"/>
                <w:u w:val="none"/>
              </w:rPr>
            </w:pPr>
          </w:p>
        </w:tc>
      </w:tr>
    </w:tbl>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outlineLvl w:val="9"/>
        <w:rPr>
          <w:rFonts w:hint="default" w:ascii="仿宋_GB2312" w:hAnsi="仿宋_GB2312" w:eastAsia="仿宋_GB2312" w:cs="仿宋_GB2312"/>
          <w:b w:val="0"/>
          <w:bCs/>
          <w:sz w:val="32"/>
          <w:szCs w:val="32"/>
          <w:lang w:val="en-US" w:eastAsia="zh-CN"/>
        </w:rPr>
      </w:pPr>
    </w:p>
    <w:sectPr>
      <w:pgSz w:w="11906" w:h="16838"/>
      <w:pgMar w:top="1417" w:right="1474" w:bottom="1417"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588AF3"/>
    <w:multiLevelType w:val="singleLevel"/>
    <w:tmpl w:val="90588AF3"/>
    <w:lvl w:ilvl="0" w:tentative="0">
      <w:start w:val="2"/>
      <w:numFmt w:val="chineseCounting"/>
      <w:suff w:val="nothing"/>
      <w:lvlText w:val="%1、"/>
      <w:lvlJc w:val="left"/>
      <w:rPr>
        <w:rFonts w:hint="eastAsia"/>
      </w:rPr>
    </w:lvl>
  </w:abstractNum>
  <w:abstractNum w:abstractNumId="1">
    <w:nsid w:val="BABF6634"/>
    <w:multiLevelType w:val="singleLevel"/>
    <w:tmpl w:val="BABF663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DDB2F47"/>
    <w:rsid w:val="002917F4"/>
    <w:rsid w:val="0EE553AB"/>
    <w:rsid w:val="11347055"/>
    <w:rsid w:val="198D7107"/>
    <w:rsid w:val="1FBE2DC0"/>
    <w:rsid w:val="23D87FC9"/>
    <w:rsid w:val="2CAB6B6D"/>
    <w:rsid w:val="306A616B"/>
    <w:rsid w:val="332F1EAC"/>
    <w:rsid w:val="36402A9B"/>
    <w:rsid w:val="3B4C44A3"/>
    <w:rsid w:val="42312F43"/>
    <w:rsid w:val="443714AA"/>
    <w:rsid w:val="4CF268F3"/>
    <w:rsid w:val="670070BF"/>
    <w:rsid w:val="6B985CAE"/>
    <w:rsid w:val="6DDB2F47"/>
    <w:rsid w:val="707473E4"/>
    <w:rsid w:val="729F3D4B"/>
    <w:rsid w:val="74B2623E"/>
    <w:rsid w:val="795100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character" w:default="1" w:styleId="4">
    <w:name w:val="Default Paragraph Font"/>
    <w:semiHidden/>
    <w:uiPriority w:val="0"/>
  </w:style>
  <w:style w:type="table" w:default="1" w:styleId="3">
    <w:name w:val="Normal Table"/>
    <w:semiHidden/>
    <w:qFormat/>
    <w:uiPriority w:val="0"/>
    <w:tblPr>
      <w:tblLayout w:type="fixed"/>
      <w:tblCellMar>
        <w:top w:w="0" w:type="dxa"/>
        <w:left w:w="108" w:type="dxa"/>
        <w:bottom w:w="0" w:type="dxa"/>
        <w:right w:w="108" w:type="dxa"/>
      </w:tblCellMar>
    </w:tblPr>
  </w:style>
  <w:style w:type="character" w:styleId="5">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Office_11.1.0.8806_F1E327BC-269C-435d-A152-05C5408002CA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2019-06-25T03:44:00Z</dcterms:created>
  <dc:creator>Administrator</dc:creator>
  <cp:lastModifiedBy>何施恩</cp:lastModifiedBy>
  <dcterms:modified xsi:type="dcterms:W3CDTF">2019-07-01T03:49:39Z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2052-11.1.0.8806</vt:lpwstr>
  </property>
</Properties>
</file>