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79" w:rsidRDefault="00416A56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327E79" w:rsidRDefault="00416A5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腾讯大王卡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(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联通）资费内容</w:t>
      </w:r>
    </w:p>
    <w:tbl>
      <w:tblPr>
        <w:tblStyle w:val="a3"/>
        <w:tblW w:w="8874" w:type="dxa"/>
        <w:tblLayout w:type="fixed"/>
        <w:tblLook w:val="04A0" w:firstRow="1" w:lastRow="0" w:firstColumn="1" w:lastColumn="0" w:noHBand="0" w:noVBand="1"/>
      </w:tblPr>
      <w:tblGrid>
        <w:gridCol w:w="1869"/>
        <w:gridCol w:w="2745"/>
        <w:gridCol w:w="4260"/>
      </w:tblGrid>
      <w:tr w:rsidR="00327E79">
        <w:tc>
          <w:tcPr>
            <w:tcW w:w="1869" w:type="dxa"/>
            <w:vMerge w:val="restart"/>
            <w:vAlign w:val="center"/>
          </w:tcPr>
          <w:p w:rsidR="00327E79" w:rsidRDefault="00416A5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腾讯大王卡</w:t>
            </w:r>
          </w:p>
          <w:p w:rsidR="00327E79" w:rsidRDefault="00416A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(</w:t>
            </w:r>
            <w:r>
              <w:rPr>
                <w:rFonts w:ascii="仿宋_GB2312" w:eastAsia="仿宋_GB2312" w:hint="eastAsia"/>
                <w:sz w:val="32"/>
                <w:szCs w:val="32"/>
              </w:rPr>
              <w:t>联通）</w:t>
            </w:r>
          </w:p>
        </w:tc>
        <w:tc>
          <w:tcPr>
            <w:tcW w:w="2745" w:type="dxa"/>
            <w:vAlign w:val="center"/>
          </w:tcPr>
          <w:p w:rsidR="00327E79" w:rsidRDefault="00416A5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月费（元）</w:t>
            </w:r>
          </w:p>
        </w:tc>
        <w:tc>
          <w:tcPr>
            <w:tcW w:w="4260" w:type="dxa"/>
            <w:vAlign w:val="center"/>
          </w:tcPr>
          <w:p w:rsidR="00327E79" w:rsidRDefault="00416A5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（首月免月租）</w:t>
            </w:r>
          </w:p>
        </w:tc>
      </w:tr>
      <w:tr w:rsidR="00327E79">
        <w:tc>
          <w:tcPr>
            <w:tcW w:w="1869" w:type="dxa"/>
            <w:vMerge/>
          </w:tcPr>
          <w:p w:rsidR="00327E79" w:rsidRDefault="00327E7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:rsidR="00327E79" w:rsidRDefault="00416A5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专属流量（国内）</w:t>
            </w:r>
          </w:p>
        </w:tc>
        <w:tc>
          <w:tcPr>
            <w:tcW w:w="4260" w:type="dxa"/>
            <w:vAlign w:val="center"/>
          </w:tcPr>
          <w:p w:rsidR="00327E79" w:rsidRDefault="00416A5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腾讯应用（如微信、腾讯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QQ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、腾讯视频、王者荣耀等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100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多款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APP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）专属流量免费</w:t>
            </w:r>
          </w:p>
        </w:tc>
      </w:tr>
      <w:tr w:rsidR="00327E79">
        <w:tc>
          <w:tcPr>
            <w:tcW w:w="1869" w:type="dxa"/>
            <w:vMerge/>
          </w:tcPr>
          <w:p w:rsidR="00327E79" w:rsidRDefault="00327E7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:rsidR="00327E79" w:rsidRDefault="00416A5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接听免费</w:t>
            </w:r>
          </w:p>
        </w:tc>
        <w:tc>
          <w:tcPr>
            <w:tcW w:w="4260" w:type="dxa"/>
            <w:vAlign w:val="center"/>
          </w:tcPr>
          <w:p w:rsidR="00327E79" w:rsidRDefault="00416A5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国内</w:t>
            </w:r>
          </w:p>
        </w:tc>
      </w:tr>
      <w:tr w:rsidR="00327E79">
        <w:tc>
          <w:tcPr>
            <w:tcW w:w="1869" w:type="dxa"/>
            <w:vMerge/>
          </w:tcPr>
          <w:p w:rsidR="00327E79" w:rsidRDefault="00327E7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:rsidR="00327E79" w:rsidRDefault="00416A5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国内语音</w:t>
            </w:r>
          </w:p>
        </w:tc>
        <w:tc>
          <w:tcPr>
            <w:tcW w:w="4260" w:type="dxa"/>
            <w:vAlign w:val="center"/>
          </w:tcPr>
          <w:p w:rsidR="00327E79" w:rsidRDefault="00416A5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0.1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</w:tc>
      </w:tr>
      <w:tr w:rsidR="00327E79">
        <w:tc>
          <w:tcPr>
            <w:tcW w:w="1869" w:type="dxa"/>
            <w:vMerge/>
          </w:tcPr>
          <w:p w:rsidR="00327E79" w:rsidRDefault="00327E7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:rsidR="00327E79" w:rsidRDefault="00416A5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省外国内流量</w:t>
            </w:r>
          </w:p>
        </w:tc>
        <w:tc>
          <w:tcPr>
            <w:tcW w:w="4260" w:type="dxa"/>
            <w:vAlign w:val="center"/>
          </w:tcPr>
          <w:p w:rsidR="00327E79" w:rsidRDefault="00416A5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默认开通“省外流量日租宝”功能；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 w:hint="eastAsia"/>
                <w:sz w:val="28"/>
                <w:szCs w:val="28"/>
              </w:rPr>
              <w:t>/500MB</w:t>
            </w:r>
            <w:r>
              <w:rPr>
                <w:rFonts w:ascii="仿宋_GB2312" w:eastAsia="仿宋_GB2312" w:hint="eastAsia"/>
                <w:sz w:val="28"/>
                <w:szCs w:val="28"/>
              </w:rPr>
              <w:t>省外流量（当日有效），用完自动叠加，按量计费</w:t>
            </w:r>
          </w:p>
        </w:tc>
      </w:tr>
      <w:tr w:rsidR="00327E79">
        <w:tc>
          <w:tcPr>
            <w:tcW w:w="1869" w:type="dxa"/>
            <w:vMerge/>
          </w:tcPr>
          <w:p w:rsidR="00327E79" w:rsidRDefault="00327E7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:rsidR="00327E79" w:rsidRDefault="00416A5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国内短、彩信</w:t>
            </w:r>
          </w:p>
        </w:tc>
        <w:tc>
          <w:tcPr>
            <w:tcW w:w="4260" w:type="dxa"/>
            <w:vAlign w:val="center"/>
          </w:tcPr>
          <w:p w:rsidR="00327E79" w:rsidRDefault="00416A5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0.1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条</w:t>
            </w:r>
          </w:p>
        </w:tc>
      </w:tr>
      <w:tr w:rsidR="00327E79">
        <w:tc>
          <w:tcPr>
            <w:tcW w:w="1869" w:type="dxa"/>
            <w:vMerge/>
          </w:tcPr>
          <w:p w:rsidR="00327E79" w:rsidRDefault="00327E7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:rsidR="00327E79" w:rsidRDefault="00416A5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省内流量</w:t>
            </w:r>
          </w:p>
        </w:tc>
        <w:tc>
          <w:tcPr>
            <w:tcW w:w="4260" w:type="dxa"/>
            <w:vAlign w:val="center"/>
          </w:tcPr>
          <w:p w:rsidR="00327E79" w:rsidRDefault="00416A5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默认开通“省外流量日租宝”功能；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 w:hint="eastAsia"/>
                <w:sz w:val="28"/>
                <w:szCs w:val="28"/>
              </w:rPr>
              <w:t>/500MB</w:t>
            </w:r>
            <w:r>
              <w:rPr>
                <w:rFonts w:ascii="仿宋_GB2312" w:eastAsia="仿宋_GB2312" w:hint="eastAsia"/>
                <w:sz w:val="28"/>
                <w:szCs w:val="28"/>
              </w:rPr>
              <w:t>省外流量（当日有效），用完自动叠加，按量计费</w:t>
            </w:r>
          </w:p>
        </w:tc>
      </w:tr>
      <w:tr w:rsidR="00327E79">
        <w:tc>
          <w:tcPr>
            <w:tcW w:w="1869" w:type="dxa"/>
            <w:vMerge/>
          </w:tcPr>
          <w:p w:rsidR="00327E79" w:rsidRDefault="00327E7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:rsidR="00327E79" w:rsidRDefault="00416A5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国际业务等其他资费</w:t>
            </w:r>
          </w:p>
        </w:tc>
        <w:tc>
          <w:tcPr>
            <w:tcW w:w="4260" w:type="dxa"/>
            <w:vAlign w:val="center"/>
          </w:tcPr>
          <w:p w:rsidR="00327E79" w:rsidRDefault="00416A5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按标准资费收取</w:t>
            </w:r>
          </w:p>
        </w:tc>
      </w:tr>
    </w:tbl>
    <w:p w:rsidR="00327E79" w:rsidRDefault="00327E79">
      <w:pPr>
        <w:jc w:val="left"/>
        <w:rPr>
          <w:rFonts w:ascii="仿宋_GB2312" w:eastAsia="仿宋_GB2312"/>
          <w:sz w:val="32"/>
          <w:szCs w:val="32"/>
        </w:rPr>
      </w:pPr>
    </w:p>
    <w:p w:rsidR="00327E79" w:rsidRDefault="00327E79">
      <w:pPr>
        <w:jc w:val="left"/>
        <w:rPr>
          <w:rFonts w:ascii="仿宋_GB2312" w:eastAsia="仿宋_GB2312"/>
          <w:sz w:val="32"/>
          <w:szCs w:val="32"/>
        </w:rPr>
      </w:pPr>
    </w:p>
    <w:p w:rsidR="00327E79" w:rsidRDefault="00416A5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p w:rsidR="00327E79" w:rsidRDefault="00416A5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327E79" w:rsidRDefault="00416A5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腾讯大王卡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(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联通）申领统计表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2014"/>
        <w:gridCol w:w="1395"/>
        <w:gridCol w:w="2119"/>
      </w:tblGrid>
      <w:tr w:rsidR="00327E79">
        <w:trPr>
          <w:trHeight w:hRule="exact" w:val="680"/>
        </w:trPr>
        <w:tc>
          <w:tcPr>
            <w:tcW w:w="1384" w:type="dxa"/>
          </w:tcPr>
          <w:p w:rsidR="00327E79" w:rsidRDefault="00416A56">
            <w:pPr>
              <w:jc w:val="center"/>
              <w:rPr>
                <w:rFonts w:ascii="仿宋_GB2312" w:eastAsia="仿宋_GB2312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938" w:type="dxa"/>
            <w:gridSpan w:val="5"/>
          </w:tcPr>
          <w:p w:rsidR="00327E79" w:rsidRDefault="00327E79">
            <w:pPr>
              <w:rPr>
                <w:rFonts w:ascii="仿宋_GB2312" w:eastAsia="仿宋_GB2312" w:hAnsi="方正小标宋简体" w:cs="方正小标宋简体"/>
                <w:color w:val="000000"/>
                <w:sz w:val="28"/>
                <w:szCs w:val="28"/>
              </w:rPr>
            </w:pPr>
          </w:p>
        </w:tc>
      </w:tr>
      <w:tr w:rsidR="00327E79">
        <w:trPr>
          <w:trHeight w:hRule="exact" w:val="610"/>
        </w:trPr>
        <w:tc>
          <w:tcPr>
            <w:tcW w:w="1384" w:type="dxa"/>
          </w:tcPr>
          <w:p w:rsidR="00327E79" w:rsidRDefault="00416A56">
            <w:pPr>
              <w:jc w:val="center"/>
              <w:rPr>
                <w:rFonts w:ascii="仿宋_GB2312" w:eastAsia="仿宋_GB2312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276" w:type="dxa"/>
          </w:tcPr>
          <w:p w:rsidR="00327E79" w:rsidRDefault="00327E79">
            <w:pPr>
              <w:jc w:val="center"/>
              <w:rPr>
                <w:rFonts w:ascii="仿宋_GB2312" w:eastAsia="仿宋_GB2312" w:hAnsi="方正小标宋简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7E79" w:rsidRDefault="00416A56">
            <w:pPr>
              <w:jc w:val="center"/>
              <w:rPr>
                <w:rFonts w:ascii="仿宋_GB2312" w:eastAsia="仿宋_GB2312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014" w:type="dxa"/>
          </w:tcPr>
          <w:p w:rsidR="00327E79" w:rsidRDefault="00327E79">
            <w:pPr>
              <w:jc w:val="center"/>
              <w:rPr>
                <w:rFonts w:ascii="仿宋_GB2312" w:eastAsia="仿宋_GB2312" w:hAnsi="方正小标宋简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327E79" w:rsidRDefault="00416A56">
            <w:pPr>
              <w:jc w:val="center"/>
              <w:rPr>
                <w:rFonts w:ascii="仿宋_GB2312" w:eastAsia="仿宋_GB2312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119" w:type="dxa"/>
            <w:vAlign w:val="center"/>
          </w:tcPr>
          <w:p w:rsidR="00327E79" w:rsidRDefault="00327E79">
            <w:pPr>
              <w:jc w:val="center"/>
              <w:rPr>
                <w:rFonts w:ascii="仿宋_GB2312" w:eastAsia="仿宋_GB2312" w:hAnsi="方正小标宋简体" w:cs="方正小标宋简体"/>
                <w:color w:val="000000"/>
                <w:sz w:val="24"/>
              </w:rPr>
            </w:pPr>
          </w:p>
        </w:tc>
      </w:tr>
      <w:tr w:rsidR="00327E79">
        <w:trPr>
          <w:trHeight w:hRule="exact" w:val="615"/>
        </w:trPr>
        <w:tc>
          <w:tcPr>
            <w:tcW w:w="3794" w:type="dxa"/>
            <w:gridSpan w:val="3"/>
          </w:tcPr>
          <w:p w:rsidR="00327E79" w:rsidRDefault="00416A56">
            <w:pPr>
              <w:jc w:val="center"/>
              <w:rPr>
                <w:rFonts w:ascii="仿宋_GB2312" w:eastAsia="仿宋_GB2312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sz w:val="28"/>
                <w:szCs w:val="28"/>
              </w:rPr>
              <w:t>腾讯大王卡申领数量</w:t>
            </w:r>
          </w:p>
        </w:tc>
        <w:tc>
          <w:tcPr>
            <w:tcW w:w="5528" w:type="dxa"/>
            <w:gridSpan w:val="3"/>
            <w:vAlign w:val="center"/>
          </w:tcPr>
          <w:p w:rsidR="00327E79" w:rsidRDefault="00416A56">
            <w:pPr>
              <w:jc w:val="center"/>
              <w:rPr>
                <w:rFonts w:ascii="仿宋_GB2312" w:eastAsia="仿宋_GB2312" w:hAnsi="方正小标宋简体" w:cs="方正小标宋简体"/>
                <w:color w:val="00000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sz w:val="24"/>
              </w:rPr>
              <w:t>共</w:t>
            </w:r>
            <w:r>
              <w:rPr>
                <w:rFonts w:ascii="仿宋_GB2312" w:eastAsia="仿宋_GB2312" w:hAnsi="方正小标宋简体" w:cs="方正小标宋简体" w:hint="eastAsia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 w:hAnsi="方正小标宋简体" w:cs="方正小标宋简体" w:hint="eastAsia"/>
                <w:color w:val="000000"/>
                <w:sz w:val="24"/>
              </w:rPr>
              <w:t>张</w:t>
            </w:r>
          </w:p>
        </w:tc>
      </w:tr>
    </w:tbl>
    <w:p w:rsidR="00327E79" w:rsidRDefault="00416A5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请会员企业统计好领取数，并于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日（周一）</w:t>
      </w:r>
      <w:r>
        <w:rPr>
          <w:rFonts w:ascii="仿宋_GB2312" w:eastAsia="仿宋_GB2312" w:hint="eastAsia"/>
          <w:sz w:val="32"/>
          <w:szCs w:val="32"/>
        </w:rPr>
        <w:t>16:00</w:t>
      </w:r>
      <w:r>
        <w:rPr>
          <w:rFonts w:ascii="仿宋_GB2312" w:eastAsia="仿宋_GB2312" w:hint="eastAsia"/>
          <w:sz w:val="32"/>
          <w:szCs w:val="32"/>
        </w:rPr>
        <w:t>前将申领统计表发送至邮箱</w:t>
      </w:r>
      <w:r>
        <w:rPr>
          <w:rFonts w:ascii="仿宋_GB2312" w:eastAsia="仿宋_GB2312" w:hint="eastAsia"/>
          <w:sz w:val="32"/>
          <w:szCs w:val="32"/>
        </w:rPr>
        <w:t>nsec12@126.com</w:t>
      </w:r>
      <w:r>
        <w:rPr>
          <w:rFonts w:ascii="仿宋_GB2312" w:eastAsia="仿宋_GB2312" w:hint="eastAsia"/>
          <w:sz w:val="32"/>
          <w:szCs w:val="32"/>
        </w:rPr>
        <w:t>。联系人：牟女士，联系电话：</w:t>
      </w:r>
      <w:r>
        <w:rPr>
          <w:rFonts w:ascii="仿宋_GB2312" w:eastAsia="仿宋_GB2312" w:hint="eastAsia"/>
          <w:sz w:val="32"/>
          <w:szCs w:val="32"/>
        </w:rPr>
        <w:t>39006850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27E79" w:rsidRDefault="00327E79">
      <w:pPr>
        <w:jc w:val="left"/>
        <w:rPr>
          <w:rFonts w:ascii="仿宋_GB2312" w:eastAsia="仿宋_GB2312"/>
          <w:sz w:val="32"/>
          <w:szCs w:val="32"/>
        </w:rPr>
      </w:pPr>
    </w:p>
    <w:sectPr w:rsidR="00327E79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79"/>
    <w:rsid w:val="00327E79"/>
    <w:rsid w:val="0041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msr51</dc:creator>
  <cp:lastModifiedBy>Windows 用户</cp:lastModifiedBy>
  <cp:revision>2</cp:revision>
  <dcterms:created xsi:type="dcterms:W3CDTF">2017-10-30T12:30:00Z</dcterms:created>
  <dcterms:modified xsi:type="dcterms:W3CDTF">2017-10-30T12:30:00Z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2052-7.7.1</vt:lpwstr>
  </property>
</Properties>
</file>