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《高效沟通与魅力口才》培训班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</w:rPr>
        <w:t>报名回执</w:t>
      </w:r>
    </w:p>
    <w:tbl>
      <w:tblPr>
        <w:tblStyle w:val="4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21"/>
        <w:gridCol w:w="1247"/>
        <w:gridCol w:w="2490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622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单位名称（盖章）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9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手机号码</w:t>
            </w: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0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05" w:type="dxa"/>
            <w:gridSpan w:val="5"/>
            <w:vAlign w:val="center"/>
          </w:tcPr>
          <w:p>
            <w:pPr>
              <w:spacing w:line="64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备注：</w:t>
            </w:r>
          </w:p>
        </w:tc>
      </w:tr>
    </w:tbl>
    <w:p>
      <w:pPr>
        <w:widowControl/>
        <w:spacing w:before="240"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请于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2019年10</w:t>
      </w:r>
      <w:r>
        <w:rPr>
          <w:rFonts w:hint="eastAsia" w:ascii="仿宋_GB2312" w:hAnsi="仿宋_GB2312" w:eastAsia="仿宋_GB2312" w:cs="仿宋_GB2312"/>
          <w:sz w:val="30"/>
          <w:szCs w:val="30"/>
        </w:rPr>
        <w:t>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日（星期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）中午12:00</w:t>
      </w:r>
      <w:r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前将回执以电子邮件方式发至nansha@nsec.org.cn，或扫码报名。</w:t>
      </w: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0"/>
          <w:szCs w:val="30"/>
        </w:rPr>
        <w:t>小姐，联系电话：3900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6850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18702048246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spacing w:before="240" w:line="360" w:lineRule="auto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drawing>
          <wp:inline distT="0" distB="0" distL="114300" distR="114300">
            <wp:extent cx="1533525" cy="1533525"/>
            <wp:effectExtent l="0" t="0" r="9525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0" w:line="240" w:lineRule="exact"/>
        <w:jc w:val="center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（可扫码报名）</w:t>
      </w: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page"/>
      </w:r>
    </w:p>
    <w:p>
      <w:pPr>
        <w:spacing w:line="440" w:lineRule="exac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讲师简介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宋体" w:hAnsi="宋体" w:cs="宋体"/>
          <w:b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210820</wp:posOffset>
            </wp:positionV>
            <wp:extent cx="1794510" cy="2687320"/>
            <wp:effectExtent l="0" t="0" r="0" b="0"/>
            <wp:wrapTight wrapText="bothSides">
              <wp:wrapPolygon>
                <wp:start x="0" y="0"/>
                <wp:lineTo x="0" y="21437"/>
                <wp:lineTo x="21325" y="21437"/>
                <wp:lineTo x="21325" y="0"/>
                <wp:lineTo x="0" y="0"/>
              </wp:wrapPolygon>
            </wp:wrapTight>
            <wp:docPr id="1" name="图片 1" descr="形象宣传照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形象宣传照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714"/>
        </w:tabs>
        <w:spacing w:line="360" w:lineRule="auto"/>
        <w:ind w:firstLine="560" w:firstLineChars="200"/>
        <w:rPr>
          <w:rFonts w:hint="eastAsia" w:ascii="微软雅黑" w:hAnsi="微软雅黑" w:eastAsia="微软雅黑" w:cs="微软雅黑"/>
          <w:b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仁博老师</w:t>
      </w:r>
    </w:p>
    <w:p>
      <w:pPr>
        <w:spacing w:line="360" w:lineRule="auto"/>
        <w:ind w:firstLine="200" w:firstLineChars="100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◆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亲密关系导师</w:t>
      </w:r>
    </w:p>
    <w:p>
      <w:pPr>
        <w:tabs>
          <w:tab w:val="left" w:pos="4253"/>
        </w:tabs>
        <w:spacing w:line="480" w:lineRule="auto"/>
        <w:ind w:firstLine="200" w:firstLineChars="100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◆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高效沟通金牌教练</w:t>
      </w:r>
    </w:p>
    <w:p>
      <w:pPr>
        <w:tabs>
          <w:tab w:val="left" w:pos="4253"/>
        </w:tabs>
        <w:spacing w:line="480" w:lineRule="auto"/>
        <w:ind w:firstLine="200" w:firstLineChars="100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◆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eastAsia="zh-CN"/>
        </w:rPr>
        <w:t>商务演讲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金牌教练</w:t>
      </w:r>
    </w:p>
    <w:p>
      <w:pPr>
        <w:spacing w:line="360" w:lineRule="auto"/>
        <w:ind w:firstLine="200" w:firstLineChars="100"/>
        <w:rPr>
          <w:rStyle w:val="6"/>
          <w:rFonts w:hint="eastAsia" w:ascii="微软雅黑" w:hAnsi="微软雅黑" w:eastAsia="微软雅黑" w:cs="微软雅黑"/>
          <w:b/>
          <w:bCs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◆</w:t>
      </w:r>
      <w:r>
        <w:rPr>
          <w:rStyle w:val="6"/>
          <w:rFonts w:hint="eastAsia" w:ascii="微软雅黑" w:hAnsi="微软雅黑" w:eastAsia="微软雅黑" w:cs="微软雅黑"/>
          <w:b/>
          <w:bCs w:val="0"/>
          <w:sz w:val="28"/>
          <w:szCs w:val="28"/>
          <w:lang w:eastAsia="zh-CN"/>
        </w:rPr>
        <w:t>北京语言大学</w:t>
      </w:r>
      <w:r>
        <w:rPr>
          <w:rStyle w:val="6"/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 xml:space="preserve"> </w:t>
      </w:r>
      <w:r>
        <w:rPr>
          <w:rStyle w:val="6"/>
          <w:rFonts w:hint="eastAsia" w:ascii="微软雅黑" w:hAnsi="微软雅黑" w:eastAsia="微软雅黑" w:cs="微软雅黑"/>
          <w:b/>
          <w:bCs w:val="0"/>
          <w:sz w:val="28"/>
          <w:szCs w:val="28"/>
          <w:lang w:eastAsia="zh-CN"/>
        </w:rPr>
        <w:t>客座讲师</w:t>
      </w:r>
    </w:p>
    <w:p>
      <w:pPr>
        <w:spacing w:line="360" w:lineRule="auto"/>
        <w:ind w:firstLine="200" w:firstLineChars="100"/>
        <w:rPr>
          <w:rFonts w:hint="eastAsia" w:ascii="微软雅黑" w:hAnsi="微软雅黑" w:eastAsia="微软雅黑" w:cs="微软雅黑"/>
          <w:b/>
          <w:bCs w:val="0"/>
          <w:color w:val="333399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◆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BTV《我是演说家》特约辅导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教练</w:t>
      </w:r>
    </w:p>
    <w:p>
      <w:pPr>
        <w:pStyle w:val="3"/>
        <w:spacing w:line="440" w:lineRule="exact"/>
        <w:rPr>
          <w:rFonts w:ascii="仿宋_GB2312" w:hAnsi="仿宋_GB2312" w:eastAsia="仿宋_GB2312" w:cs="仿宋_GB2312"/>
          <w:b/>
          <w:sz w:val="30"/>
          <w:szCs w:val="30"/>
        </w:rPr>
      </w:pPr>
    </w:p>
    <w:p>
      <w:pPr>
        <w:pStyle w:val="3"/>
        <w:spacing w:line="44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仁博老师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主持方面，曾任职于电台，期间多次主持省市级大型晚会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演讲方面，在国家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级演讲大赛，朗诵大赛上也取得过优异成绩，更是首届全国电视演讲大赛一等奖获得者！蝉联三届全国演讲大赛一等奖获得者。在个人辅导方面，他指导的学员曾多次获得历年全国演讲大赛各类奖项！从事培训行业数年来，仁博老师善于用引导的方式让更多的学员感受体会口才艺术的魅力！对当众讲话紧张的产生原理及克服方法更有深入研究，根据学员在课程进行中的系列细微表现，针对性地运用克服紧张的原理及方法激发学员潜能，并以优势加强法的方式鼓励学员，让其在克服紧张的基础上学会巧说，爱说！在企业定制培训方面，仁博老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作为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企业定制课程私属教练，善于根据企业现状，制定符合本企业的、独家的、个性化的解决方案，使课程针对性强。</w:t>
      </w:r>
    </w:p>
    <w:p>
      <w:pPr>
        <w:spacing w:before="156" w:beforeLines="50" w:after="312" w:afterLines="100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附件3</w:t>
      </w:r>
    </w:p>
    <w:p>
      <w:pPr>
        <w:spacing w:before="156" w:beforeLines="50" w:after="312" w:afterLines="100"/>
        <w:ind w:firstLine="3240" w:firstLineChars="90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</w:rPr>
        <w:t>交通指引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活动地点：广州市南沙区进港大道10号奥园中环广场B座1710-1711室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drawing>
          <wp:inline distT="0" distB="0" distL="114300" distR="114300">
            <wp:extent cx="4528185" cy="2936240"/>
            <wp:effectExtent l="0" t="0" r="5715" b="1651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8185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公交线路：乘公交车番140路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番141路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南3路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南18路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南19路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南49路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南56路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南G4路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到奥园中环广场站，</w:t>
      </w:r>
      <w:r>
        <w:rPr>
          <w:rFonts w:hint="eastAsia" w:ascii="仿宋_GB2312" w:hAnsi="仿宋_GB2312" w:eastAsia="仿宋_GB2312" w:cs="仿宋_GB2312"/>
          <w:sz w:val="30"/>
          <w:szCs w:val="30"/>
        </w:rPr>
        <w:t>步行50米左右至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奥园中环广场B座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自驾路线：自行驾车至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奥园中环广场</w:t>
      </w:r>
      <w:r>
        <w:rPr>
          <w:rFonts w:hint="eastAsia" w:ascii="仿宋_GB2312" w:hAnsi="仿宋_GB2312" w:eastAsia="仿宋_GB2312" w:cs="仿宋_GB2312"/>
          <w:sz w:val="30"/>
          <w:szCs w:val="30"/>
        </w:rPr>
        <w:t>（导航直接搜索“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奥园中环广场</w:t>
      </w:r>
      <w:r>
        <w:rPr>
          <w:rFonts w:hint="eastAsia" w:ascii="仿宋_GB2312" w:hAnsi="仿宋_GB2312" w:eastAsia="仿宋_GB2312" w:cs="仿宋_GB2312"/>
          <w:sz w:val="30"/>
          <w:szCs w:val="30"/>
        </w:rPr>
        <w:t>”）。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footerReference r:id="rId3" w:type="default"/>
      <w:pgSz w:w="11906" w:h="16838"/>
      <w:pgMar w:top="1698" w:right="1474" w:bottom="153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E4718"/>
    <w:rsid w:val="0C374070"/>
    <w:rsid w:val="1A254C7E"/>
    <w:rsid w:val="1AD76E58"/>
    <w:rsid w:val="24FA14F0"/>
    <w:rsid w:val="25EE4718"/>
    <w:rsid w:val="4B3611A6"/>
    <w:rsid w:val="50251F3A"/>
    <w:rsid w:val="523342A0"/>
    <w:rsid w:val="545F7CC5"/>
    <w:rsid w:val="5F1F2569"/>
    <w:rsid w:val="5F45018C"/>
    <w:rsid w:val="5F77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rPr>
      <w:sz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2019-10-08T07:16:00Z</dcterms:created>
  <dc:creator>Administrator</dc:creator>
  <cp:lastModifiedBy>何施恩</cp:lastModifiedBy>
  <dcterms:modified xsi:type="dcterms:W3CDTF">2019-10-09T11:54:24Z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